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B5F" w14:textId="099BF174" w:rsidR="00404B13" w:rsidRPr="00883FFA" w:rsidRDefault="00395F33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hAnsi="Noto Sans"/>
          <w:noProof/>
          <w:lang w:val="ca-ES" w:eastAsia="es-ES"/>
        </w:rPr>
        <w:pict w14:anchorId="37926D4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436pt;margin-top:-65.3pt;width:276.9pt;height:39.9pt;z-index:251658240;mso-wrap-style:square;mso-wrap-edited:f;mso-width-percent:400;mso-height-percent:200;mso-width-percent:400;mso-height-percent:200;mso-width-relative:margin;mso-height-relative:margin;v-text-anchor:top" stroked="f">
            <v:textbox style="mso-fit-shape-to-text:t">
              <w:txbxContent>
                <w:p w14:paraId="7930F49C" w14:textId="77777777" w:rsidR="00883FFA" w:rsidRDefault="00883FFA" w:rsidP="00883FFA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6624EF25" w14:textId="77777777" w:rsidR="00883FFA" w:rsidRDefault="00883FFA" w:rsidP="00883FFA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31F73CA1" w14:textId="77777777" w:rsidR="00883FFA" w:rsidRDefault="00883FFA" w:rsidP="00883FFA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AB563D">
        <w:rPr>
          <w:rFonts w:ascii="Noto Sans" w:hAnsi="Noto Sans"/>
          <w:b/>
          <w:color w:val="C30045"/>
          <w:lang w:val="ca-ES"/>
        </w:rPr>
        <w:t>Nivell B2</w:t>
      </w:r>
      <w:r w:rsidR="00404B13" w:rsidRPr="00883FFA">
        <w:rPr>
          <w:rFonts w:ascii="Noto Sans" w:hAnsi="Noto Sans"/>
          <w:b/>
          <w:color w:val="C30045"/>
          <w:lang w:val="ca-ES"/>
        </w:rPr>
        <w:t>. Equivalències reconegudes</w:t>
      </w:r>
    </w:p>
    <w:p w14:paraId="6B36CB7E" w14:textId="4AB47FE9" w:rsidR="00404B13" w:rsidRPr="00883FFA" w:rsidRDefault="00404B13" w:rsidP="00404B13">
      <w:pPr>
        <w:spacing w:after="0" w:line="240" w:lineRule="auto"/>
        <w:rPr>
          <w:rFonts w:ascii="Noto Sans" w:hAnsi="Noto Sans"/>
          <w:lang w:val="ca-ES"/>
        </w:rPr>
      </w:pPr>
    </w:p>
    <w:tbl>
      <w:tblPr>
        <w:tblW w:w="14903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3708"/>
        <w:gridCol w:w="4961"/>
        <w:gridCol w:w="905"/>
        <w:gridCol w:w="1097"/>
        <w:gridCol w:w="1254"/>
        <w:gridCol w:w="1345"/>
      </w:tblGrid>
      <w:tr w:rsidR="00883FFA" w:rsidRPr="00883FFA" w14:paraId="620C6D72" w14:textId="77777777" w:rsidTr="00883FFA">
        <w:trPr>
          <w:trHeight w:val="272"/>
        </w:trPr>
        <w:tc>
          <w:tcPr>
            <w:tcW w:w="1633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02994C4" w14:textId="77777777" w:rsidR="00883FFA" w:rsidRPr="007003CD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63CDD9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0D16F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379F6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5EC2FA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ECFAB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5A877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883FFA" w:rsidRPr="00883FFA" w14:paraId="32B541F3" w14:textId="77777777" w:rsidTr="00883FFA">
        <w:trPr>
          <w:trHeight w:val="272"/>
        </w:trPr>
        <w:tc>
          <w:tcPr>
            <w:tcW w:w="1633" w:type="dxa"/>
            <w:vMerge w:val="restart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CFA09C" w14:textId="77777777" w:rsidR="00883FFA" w:rsidRPr="007003CD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t>ANDORRA</w:t>
            </w:r>
          </w:p>
        </w:tc>
        <w:tc>
          <w:tcPr>
            <w:tcW w:w="3708" w:type="dxa"/>
            <w:vMerge w:val="restart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5512D4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Ministeri d’Educació i Ensenyament Superior</w:t>
            </w:r>
          </w:p>
        </w:tc>
        <w:tc>
          <w:tcPr>
            <w:tcW w:w="4961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641F35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Diploma de llengua catalana, usuari independent, nivell B2</w:t>
            </w:r>
          </w:p>
        </w:tc>
        <w:tc>
          <w:tcPr>
            <w:tcW w:w="0" w:type="auto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B227EC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5661DC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90A5A5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D2F82A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02576465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6EAFE0F7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C564DD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5F49FA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Diploma oficial de nivell B (abans de 2015)</w:t>
            </w:r>
          </w:p>
        </w:tc>
        <w:tc>
          <w:tcPr>
            <w:tcW w:w="0" w:type="auto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9D70D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FF5B5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5F49D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A1341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056C4FF3" w14:textId="77777777" w:rsidTr="00883FFA">
        <w:trPr>
          <w:trHeight w:val="272"/>
        </w:trPr>
        <w:tc>
          <w:tcPr>
            <w:tcW w:w="1633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DB31F9A" w14:textId="77777777" w:rsidR="00883FFA" w:rsidRPr="007003CD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D0378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Direcció General de Política Lingüística / Secretaria de Política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DEF2C0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(B2)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79F225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4B663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79CE755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6366D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24662CD9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2743BF99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D1A0B6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34387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6658F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6EBBC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5261A1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1C457B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30322A01" w14:textId="77777777" w:rsidTr="006764F6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7ED35619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0C9AF20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447EA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internacional de català de nivell avançat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1BC2475" w14:textId="77777777" w:rsidR="00883FFA" w:rsidRPr="00883FFA" w:rsidRDefault="006764F6" w:rsidP="006764F6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CFA180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D73953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3090D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5BC445F8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0F82394A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DC85F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Assessoria de Didàctica del Català de l’Associació de Mestres Rosa Sensat i Junta Assessora per als Estudis de Català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0BB2B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d’aptitud en llengua catalana expedit per l’Assessoria de Didàctica del Català de l’Associació de Mestres Rosa Sensat i amb la supervisió de la Junta Assessora per als Estudis de Català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FD3DE7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0B2A3D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D60554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B46CF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883FFA" w:rsidRPr="00883FFA" w14:paraId="438E142D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13BD34EE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A44F4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Centre d’Estudis Jurídics i Formació Especialitzada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820ED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68022D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C5C96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ACB735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A13C58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</w:tbl>
    <w:p w14:paraId="3CA8E268" w14:textId="77777777" w:rsidR="00883FFA" w:rsidRDefault="00883FFA"/>
    <w:tbl>
      <w:tblPr>
        <w:tblW w:w="14903" w:type="dxa"/>
        <w:tblInd w:w="-41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3708"/>
        <w:gridCol w:w="4961"/>
        <w:gridCol w:w="905"/>
        <w:gridCol w:w="1097"/>
        <w:gridCol w:w="1254"/>
        <w:gridCol w:w="1345"/>
      </w:tblGrid>
      <w:tr w:rsidR="00883FFA" w:rsidRPr="00883FFA" w14:paraId="50D43FD5" w14:textId="77777777" w:rsidTr="00883FFA">
        <w:trPr>
          <w:trHeight w:val="272"/>
        </w:trPr>
        <w:tc>
          <w:tcPr>
            <w:tcW w:w="1633" w:type="dxa"/>
            <w:shd w:val="clear" w:color="auto" w:fill="D9D9D9" w:themeFill="background1" w:themeFillShade="D9"/>
            <w:vAlign w:val="center"/>
            <w:hideMark/>
          </w:tcPr>
          <w:p w14:paraId="36028460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9D337D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ECD095E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AED3583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2ABEAD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7E1D5C0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DD21DF7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883FFA" w:rsidRPr="00883FFA" w14:paraId="0B96CAA9" w14:textId="77777777" w:rsidTr="006764F6">
        <w:trPr>
          <w:trHeight w:val="272"/>
        </w:trPr>
        <w:tc>
          <w:tcPr>
            <w:tcW w:w="1633" w:type="dxa"/>
            <w:vMerge w:val="restart"/>
            <w:shd w:val="clear" w:color="auto" w:fill="FDE9D9" w:themeFill="accent6" w:themeFillTint="33"/>
            <w:vAlign w:val="center"/>
            <w:hideMark/>
          </w:tcPr>
          <w:p w14:paraId="79A1A392" w14:textId="77777777" w:rsidR="00883FFA" w:rsidRPr="007003CD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t>CATALUNYA</w:t>
            </w: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0D0609" w14:textId="77777777" w:rsidR="00883FFA" w:rsidRPr="00883FFA" w:rsidRDefault="00883FFA" w:rsidP="00883FFA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Consorci per a la Normalització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3AD53A0" w14:textId="77777777" w:rsidR="00883FFA" w:rsidRPr="00883FFA" w:rsidRDefault="00883FFA" w:rsidP="00883FFA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orals i escrits de llengua catalana (a partir del mes de gener de 1999)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B6DD81E" w14:textId="77777777" w:rsidR="00883FFA" w:rsidRPr="00883FFA" w:rsidRDefault="006764F6" w:rsidP="006764F6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09038A" w14:textId="77777777" w:rsidR="00883FFA" w:rsidRPr="00883FFA" w:rsidRDefault="00883FFA" w:rsidP="00883FFA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4D99CBA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5E4C03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669F6BC7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32E97862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1BC09E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5D5265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2C59E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982CB2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B7E916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F75D5F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4F965DCF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0CF6B0E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EED27D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1E5D7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Certificat de nivell intermedi (B2) de català 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6F4698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81754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67DDE3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5C2DC9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61A9F25E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5699A1E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E4A3E8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Escola d’Administració Pública de </w:t>
            </w: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lastRenderedPageBreak/>
              <w:t>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70F3B2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lastRenderedPageBreak/>
              <w:t xml:space="preserve">Certificat d’assistència i aprofitament d’un curs de </w:t>
            </w: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lastRenderedPageBreak/>
              <w:t>llengua catalana de nivell B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41A32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lastRenderedPageBreak/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1D889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10E700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1EBE48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4D02F7E7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4FC3E14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28A5640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FB9CE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d’assistència i aprofitament d’un curs de llengua catalana de nivell elemental per a catalanoparlants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BF8936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FFAC1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F7ACA05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A51AD4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2A1E12D9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05ED3E4D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797BBA3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A4545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D4508B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C6B3BC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8E1141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CC852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3E1DB021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5EC5E04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39EEA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Junta Permanent de Català (Direcció General de Política Lingüística)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84E42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llengua catalana (orals i escrits) (certificat 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232104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5A63DC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59D66B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27A6FB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792E86C9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13FAAF3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3219B6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Universitats catalanes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540CB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llengua catalana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277E4A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8C9CC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9679FF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71860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5496099E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08F5D69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A36253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A3E77F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llengua catalana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98CEF0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BBF25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B4D7A1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651361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2B3E7220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1AFBE1B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C100CB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C4A86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 de Barcelona. Certificat d’haver superat el curs C dels cursos de llengua catalana del rectorat (des de 1978 fins a 1988) i del Servei de Llengua Catalana (des de 1988)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97CCAFB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840A6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B8FD7C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855B64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7404094F" w14:textId="77777777" w:rsidTr="00883FFA">
        <w:trPr>
          <w:trHeight w:val="272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  <w:hideMark/>
          </w:tcPr>
          <w:p w14:paraId="15ACEF2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6031A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Comissió Interuniversitària de Formació i Acreditació Lingüístiques de Catalunya (CIFALC)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5D456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(B2)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3D798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D6C37D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BA6057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2DB84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</w:tbl>
    <w:p w14:paraId="59E60366" w14:textId="77777777" w:rsidR="00883FFA" w:rsidRDefault="00883FFA"/>
    <w:tbl>
      <w:tblPr>
        <w:tblW w:w="14903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3708"/>
        <w:gridCol w:w="4961"/>
        <w:gridCol w:w="905"/>
        <w:gridCol w:w="1097"/>
        <w:gridCol w:w="1254"/>
        <w:gridCol w:w="1345"/>
      </w:tblGrid>
      <w:tr w:rsidR="00883FFA" w:rsidRPr="00883FFA" w14:paraId="2CF2B0D0" w14:textId="77777777" w:rsidTr="00883FFA">
        <w:trPr>
          <w:trHeight w:val="272"/>
        </w:trPr>
        <w:tc>
          <w:tcPr>
            <w:tcW w:w="1633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1D48E1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681BDFF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A62CCCE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B57EDA0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743F774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578FF4C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DE6DE80" w14:textId="77777777" w:rsidR="00883FFA" w:rsidRPr="00883FFA" w:rsidRDefault="00883FFA" w:rsidP="00883FFA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883FFA" w:rsidRPr="00883FFA" w14:paraId="146DF335" w14:textId="77777777" w:rsidTr="00883FFA">
        <w:trPr>
          <w:trHeight w:val="272"/>
        </w:trPr>
        <w:tc>
          <w:tcPr>
            <w:tcW w:w="1633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575ED02" w14:textId="77777777" w:rsidR="00883FFA" w:rsidRPr="007003CD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812509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Junta Avaluadora de Català / Direcció General de Política Lingüística / Cultura i Joventut / Institut d’Estudis Baleàrics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1A9F22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català, orals i escrits (certificat 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FBB27A4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9ECB33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A52FDD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29D8C6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2CEE6DB8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5917F279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06BDEAF8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EEBEBD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B2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BC4208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1FB694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AC0AC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0266B4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532A6036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51F3E709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4F3312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Institut / Escola Balear d’Administracions Públiques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B108F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llengua catalana (B) (fins al 2012)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2B2ED16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53E45A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02D74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509C72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605F5F36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1BB9DC2C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44054A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FD891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B2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8187E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46B01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1DD09D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CE4CA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7041269F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45D48278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9E05F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Escola Municipal de Mallorquí de Manacor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58B74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català (fins al 1991)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F7C7FC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3FC73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7CA90D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122D48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3074230D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0E739634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5606D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Obra Cultural Balear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651E1B8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Acreditació d’haver superat el curs de grau elemental de llengua catalana (fins al 1991)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4D015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3A75D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C6F11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1C36E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5FD18BBC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72717459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589773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 de les Illes Balears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5B0313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elementals de català, expedit pel Rectorat (fins al 1991)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5C941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1AB493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25C38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CA595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</w:tr>
      <w:tr w:rsidR="00883FFA" w:rsidRPr="00883FFA" w14:paraId="22116020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04EA8930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49D9A6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D39427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llengua catalana de nivell B2, expedit pel Servei Lingüístic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8B7183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29833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A9B075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876010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6AD5443E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0FA18086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1CC4070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D0E58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d’haver aprovat la prova de català de les PAAU de la UIB (entre 1989 i 2011)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002218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CD9F7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76CA85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8336A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883FFA" w:rsidRPr="00883FFA" w14:paraId="4257A8CE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12A7DD9C" w14:textId="77777777" w:rsidR="00883FFA" w:rsidRPr="007003CD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CED707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 de les Illes Balears / Conselleria d’Educació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C00EB1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d’haver superat Llengua I del Pla de Reciclatge i Formació Lingüística i Cultural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A48758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D091A8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470B1E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266870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883FFA" w:rsidRPr="00883FFA" w14:paraId="43CAB424" w14:textId="77777777" w:rsidTr="00883FFA">
        <w:trPr>
          <w:trHeight w:val="272"/>
        </w:trPr>
        <w:tc>
          <w:tcPr>
            <w:tcW w:w="1633" w:type="dxa"/>
            <w:vMerge w:val="restart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7F3D1AF" w14:textId="77777777" w:rsidR="00883FFA" w:rsidRPr="007003CD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</w:pP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t>COMUNITAT</w:t>
            </w:r>
            <w:r w:rsidRPr="007003CD">
              <w:rPr>
                <w:rFonts w:ascii="Noto Sans" w:eastAsia="Times New Roman" w:hAnsi="Noto Sans" w:cs="Calibri"/>
                <w:b/>
                <w:sz w:val="20"/>
                <w:szCs w:val="20"/>
                <w:lang w:val="ca-ES" w:eastAsia="es-ES"/>
              </w:rPr>
              <w:br/>
              <w:t>VALENCIANA</w:t>
            </w:r>
          </w:p>
        </w:tc>
        <w:tc>
          <w:tcPr>
            <w:tcW w:w="3708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FC0012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Junta Qualificadora de Coneixements de Valencià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F972E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color w:val="000000"/>
                <w:sz w:val="20"/>
                <w:szCs w:val="20"/>
                <w:lang w:val="ca-ES" w:eastAsia="es-ES"/>
              </w:rPr>
              <w:t>Certificat de nivell B2 de coneixements del valencià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3B9450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5992FB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C7B4E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874CC3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883FFA" w:rsidRPr="00883FFA" w14:paraId="4C3AD3DD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526DAD5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9F711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Universitats públiques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C1753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B2 (intermedi)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B98E6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97CDD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6C0B08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94236B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883FFA" w:rsidRPr="00883FFA" w14:paraId="45BC53A7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07DEB20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55FBFB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Comissió Interuniversitària d’Estandardització d’Acreditacions de Coneixements de Valencià (CIEACOVA)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54A5972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B2 (intermedi), a partir de juny de 2016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564A5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6E18D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BAA20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5E7B94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</w:tbl>
    <w:p w14:paraId="64E20C9A" w14:textId="77777777" w:rsidR="00883FFA" w:rsidRDefault="00883FFA"/>
    <w:tbl>
      <w:tblPr>
        <w:tblW w:w="14903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3708"/>
        <w:gridCol w:w="4961"/>
        <w:gridCol w:w="905"/>
        <w:gridCol w:w="1097"/>
        <w:gridCol w:w="1254"/>
        <w:gridCol w:w="1345"/>
      </w:tblGrid>
      <w:tr w:rsidR="00883FFA" w:rsidRPr="00883FFA" w14:paraId="6966376F" w14:textId="77777777" w:rsidTr="00883FFA">
        <w:trPr>
          <w:trHeight w:val="272"/>
        </w:trPr>
        <w:tc>
          <w:tcPr>
            <w:tcW w:w="1633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0A4F1B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d’expedició</w:t>
            </w:r>
          </w:p>
        </w:tc>
        <w:tc>
          <w:tcPr>
            <w:tcW w:w="37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898C82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CE03EEE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DAF2ED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A625FF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0C6E71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F5D7D7" w14:textId="77777777" w:rsidR="00883FFA" w:rsidRPr="00883FFA" w:rsidRDefault="00883FFA" w:rsidP="00851CF4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883FFA" w:rsidRPr="00883FFA" w14:paraId="2E28E451" w14:textId="77777777" w:rsidTr="00883FFA">
        <w:trPr>
          <w:trHeight w:val="272"/>
        </w:trPr>
        <w:tc>
          <w:tcPr>
            <w:tcW w:w="1633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697F7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4C6994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Escoles oficials d’idiomes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97B08B6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Acreditació d’haver aprovat el curs C de llengua catalana (pla antic: fins al curs 1990-1991)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00A25E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05DDFF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65218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EC31C7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1A34A9F8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71CBC96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1FA1CF5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35A0D1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Certificació de cicle elemental de llengua catalana o acreditació d’haver aprovat el tercer curs (pla nou: a partir del curs 1991-1992, expedits fins al curs acadèmic 2007-2008)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676C8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9BA975B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4D7FF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633BF0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883FFA" w:rsidRPr="00883FFA" w14:paraId="07A4DD6D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71693F92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6DB8B1E2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18D1007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d’aptitud de valencià/català (a partir del Reial decret 967/1988)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BACD027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BA72C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D2645C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60E103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3B679F32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5ACF4DF3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5DEE5BB0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4044C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avançat de valencià/català (a partir del Reial decret 1629/2006)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9C72D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EDAFE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8284BE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2B339B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62E9E068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11530B7F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39ECC1CE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AD3DE4B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B2 de valencià/català (a partir de la Llei orgànica 8/2013)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03B0A6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19C9C22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01E974D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09F1B5F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22C0649B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4152D64A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1F3ACED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Institut Ramon Llull</w:t>
            </w: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3DC3FC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9463C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FC3A859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1E31E0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16C4C85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883FFA" w:rsidRPr="00883FFA" w14:paraId="59A0E45E" w14:textId="77777777" w:rsidTr="00883FFA">
        <w:trPr>
          <w:trHeight w:val="272"/>
        </w:trPr>
        <w:tc>
          <w:tcPr>
            <w:tcW w:w="1633" w:type="dxa"/>
            <w:vMerge/>
            <w:vAlign w:val="center"/>
            <w:hideMark/>
          </w:tcPr>
          <w:p w14:paraId="49E0636D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14:paraId="405333A0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2F05199" w14:textId="77777777" w:rsidR="00883FFA" w:rsidRPr="00883FFA" w:rsidRDefault="00883FFA" w:rsidP="00883FFA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intermedi de català (B2)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773791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9B9F7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D41D114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FECA3A" w14:textId="77777777" w:rsidR="00883FFA" w:rsidRPr="00883FFA" w:rsidRDefault="00883FFA" w:rsidP="00883FFA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883FFA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</w:tbl>
    <w:p w14:paraId="0C65C710" w14:textId="77777777" w:rsidR="00883FFA" w:rsidRPr="00883FFA" w:rsidRDefault="00883FFA" w:rsidP="00404B13">
      <w:pPr>
        <w:spacing w:after="0" w:line="240" w:lineRule="auto"/>
        <w:rPr>
          <w:rFonts w:ascii="Noto Sans" w:hAnsi="Noto Sans"/>
          <w:lang w:val="ca-ES"/>
        </w:rPr>
      </w:pPr>
    </w:p>
    <w:sectPr w:rsidR="00883FFA" w:rsidRPr="00883FFA" w:rsidSect="00040D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994A" w14:textId="77777777" w:rsidR="007A1180" w:rsidRDefault="007A1180" w:rsidP="002F3D33">
      <w:r>
        <w:separator/>
      </w:r>
    </w:p>
  </w:endnote>
  <w:endnote w:type="continuationSeparator" w:id="0">
    <w:p w14:paraId="02AF48B0" w14:textId="77777777" w:rsidR="007A1180" w:rsidRDefault="007A1180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81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13"/>
      <w:gridCol w:w="9068"/>
    </w:tblGrid>
    <w:tr w:rsidR="007A1180" w:rsidRPr="00144C26" w14:paraId="7CB56F52" w14:textId="77777777" w:rsidTr="009C47DD">
      <w:tc>
        <w:tcPr>
          <w:tcW w:w="73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B7535E9" w14:textId="77777777" w:rsidR="007A1180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7AA1F452" w14:textId="77777777" w:rsidR="007A1180" w:rsidRPr="006F595E" w:rsidRDefault="007A1180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1B9EAE59" w14:textId="66CA820E" w:rsidR="007A1180" w:rsidRPr="00395F33" w:rsidRDefault="007A1180" w:rsidP="00395F3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90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935876" w14:textId="77777777" w:rsidR="007A1180" w:rsidRPr="00144C26" w:rsidRDefault="0057783C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7A1180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6764F6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577C8F6E" w14:textId="77777777" w:rsidR="007A1180" w:rsidRPr="00144C26" w:rsidRDefault="007A1180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7A1180" w:rsidRPr="00901173" w14:paraId="367FA036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DB06AE" w14:textId="77777777" w:rsidR="007A1180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6E9C34D3" w14:textId="77777777" w:rsidR="007A1180" w:rsidRPr="006F595E" w:rsidRDefault="007A1180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0CB28D6B" w14:textId="4D5537F9" w:rsidR="007A1180" w:rsidRPr="00395F33" w:rsidRDefault="007A1180" w:rsidP="00395F3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38E7FA71" w14:textId="77777777" w:rsidR="007A1180" w:rsidRPr="00901173" w:rsidRDefault="007A1180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59320551" w14:textId="77777777" w:rsidR="007A1180" w:rsidRPr="00901173" w:rsidRDefault="007A1180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2D0A" w14:textId="77777777" w:rsidR="007A1180" w:rsidRDefault="007A1180" w:rsidP="002F3D33">
      <w:r>
        <w:separator/>
      </w:r>
    </w:p>
  </w:footnote>
  <w:footnote w:type="continuationSeparator" w:id="0">
    <w:p w14:paraId="77269960" w14:textId="77777777" w:rsidR="007A1180" w:rsidRDefault="007A1180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5C23" w14:textId="3760F0C8" w:rsidR="007A1180" w:rsidRDefault="00395F33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D01E799" wp14:editId="24DEDD62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3" name="Imagen 3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187A8" w14:textId="4874AC83" w:rsidR="00395F33" w:rsidRDefault="00395F33">
    <w:pPr>
      <w:pStyle w:val="Encabezado"/>
      <w:rPr>
        <w:noProof/>
        <w:lang w:val="es-ES" w:eastAsia="es-ES"/>
      </w:rPr>
    </w:pPr>
  </w:p>
  <w:p w14:paraId="3F0B03B8" w14:textId="249A8A6E" w:rsidR="00395F33" w:rsidRDefault="00395F33">
    <w:pPr>
      <w:pStyle w:val="Encabezado"/>
      <w:rPr>
        <w:noProof/>
        <w:lang w:val="es-ES" w:eastAsia="es-ES"/>
      </w:rPr>
    </w:pPr>
  </w:p>
  <w:p w14:paraId="57BD569B" w14:textId="15B05E70" w:rsidR="00395F33" w:rsidRDefault="00395F33">
    <w:pPr>
      <w:pStyle w:val="Encabezado"/>
      <w:rPr>
        <w:noProof/>
        <w:lang w:val="es-ES" w:eastAsia="es-ES"/>
      </w:rPr>
    </w:pPr>
  </w:p>
  <w:p w14:paraId="2A23B845" w14:textId="77777777" w:rsidR="00395F33" w:rsidRDefault="00395F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82D" w14:textId="179FCE5A" w:rsidR="00395F33" w:rsidRDefault="00395F33" w:rsidP="00395F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6D293CF" wp14:editId="6552E342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9446C" w14:textId="3DBCEC32" w:rsidR="00395F33" w:rsidRDefault="00395F33" w:rsidP="00395F33">
    <w:pPr>
      <w:pStyle w:val="Encabezado"/>
    </w:pPr>
  </w:p>
  <w:p w14:paraId="38F86624" w14:textId="5EF73212" w:rsidR="00395F33" w:rsidRDefault="00395F33" w:rsidP="00395F33">
    <w:pPr>
      <w:pStyle w:val="Encabezado"/>
    </w:pPr>
  </w:p>
  <w:p w14:paraId="4C48BB19" w14:textId="77777777" w:rsidR="00395F33" w:rsidRDefault="00395F33" w:rsidP="00395F33">
    <w:pPr>
      <w:pStyle w:val="Encabezado"/>
    </w:pPr>
  </w:p>
  <w:p w14:paraId="265237D6" w14:textId="5C8C90E7" w:rsidR="007A1180" w:rsidRPr="00395F33" w:rsidRDefault="007A1180" w:rsidP="00395F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6D"/>
    <w:rsid w:val="0001132A"/>
    <w:rsid w:val="000156CD"/>
    <w:rsid w:val="00023205"/>
    <w:rsid w:val="000237A9"/>
    <w:rsid w:val="00034A40"/>
    <w:rsid w:val="00036B37"/>
    <w:rsid w:val="00040D4D"/>
    <w:rsid w:val="00050D54"/>
    <w:rsid w:val="00074F0B"/>
    <w:rsid w:val="00092B9B"/>
    <w:rsid w:val="000950E0"/>
    <w:rsid w:val="000A7669"/>
    <w:rsid w:val="000B1813"/>
    <w:rsid w:val="000B184C"/>
    <w:rsid w:val="000D7FC3"/>
    <w:rsid w:val="0010508B"/>
    <w:rsid w:val="00110FE4"/>
    <w:rsid w:val="00114152"/>
    <w:rsid w:val="001266B7"/>
    <w:rsid w:val="00144C26"/>
    <w:rsid w:val="001B3E44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1A2C"/>
    <w:rsid w:val="0025741D"/>
    <w:rsid w:val="002635A5"/>
    <w:rsid w:val="00274B69"/>
    <w:rsid w:val="0029653D"/>
    <w:rsid w:val="002C075E"/>
    <w:rsid w:val="002E219A"/>
    <w:rsid w:val="002F1FA3"/>
    <w:rsid w:val="002F3D33"/>
    <w:rsid w:val="00307F7A"/>
    <w:rsid w:val="00322246"/>
    <w:rsid w:val="00323D33"/>
    <w:rsid w:val="00331224"/>
    <w:rsid w:val="00335F5F"/>
    <w:rsid w:val="003403A6"/>
    <w:rsid w:val="003419D5"/>
    <w:rsid w:val="00357840"/>
    <w:rsid w:val="00367C51"/>
    <w:rsid w:val="00373894"/>
    <w:rsid w:val="003866E4"/>
    <w:rsid w:val="003871DA"/>
    <w:rsid w:val="00392DD5"/>
    <w:rsid w:val="00395F33"/>
    <w:rsid w:val="003C228C"/>
    <w:rsid w:val="003D785A"/>
    <w:rsid w:val="003F6178"/>
    <w:rsid w:val="003F6E57"/>
    <w:rsid w:val="003F771A"/>
    <w:rsid w:val="00404B13"/>
    <w:rsid w:val="00466CDE"/>
    <w:rsid w:val="00485578"/>
    <w:rsid w:val="00494EAC"/>
    <w:rsid w:val="004C6BE5"/>
    <w:rsid w:val="004D2A64"/>
    <w:rsid w:val="0050440F"/>
    <w:rsid w:val="005622F6"/>
    <w:rsid w:val="00574AA6"/>
    <w:rsid w:val="0057783C"/>
    <w:rsid w:val="005C057F"/>
    <w:rsid w:val="005E3236"/>
    <w:rsid w:val="006013FF"/>
    <w:rsid w:val="00635971"/>
    <w:rsid w:val="00637409"/>
    <w:rsid w:val="006377DF"/>
    <w:rsid w:val="00642870"/>
    <w:rsid w:val="00651C37"/>
    <w:rsid w:val="00663E55"/>
    <w:rsid w:val="006764F6"/>
    <w:rsid w:val="006776B5"/>
    <w:rsid w:val="006B4CEB"/>
    <w:rsid w:val="006C5013"/>
    <w:rsid w:val="006F0D2E"/>
    <w:rsid w:val="006F71AF"/>
    <w:rsid w:val="007003CD"/>
    <w:rsid w:val="0072100A"/>
    <w:rsid w:val="007265EF"/>
    <w:rsid w:val="0074473A"/>
    <w:rsid w:val="00750C99"/>
    <w:rsid w:val="007567B3"/>
    <w:rsid w:val="00762CDE"/>
    <w:rsid w:val="00772EEB"/>
    <w:rsid w:val="00774D29"/>
    <w:rsid w:val="00793DC1"/>
    <w:rsid w:val="007A1180"/>
    <w:rsid w:val="007D487C"/>
    <w:rsid w:val="007F36BC"/>
    <w:rsid w:val="007F64B1"/>
    <w:rsid w:val="007F6F4F"/>
    <w:rsid w:val="0081333C"/>
    <w:rsid w:val="0083573F"/>
    <w:rsid w:val="008368A4"/>
    <w:rsid w:val="008413FC"/>
    <w:rsid w:val="00842E51"/>
    <w:rsid w:val="008442CE"/>
    <w:rsid w:val="00872B70"/>
    <w:rsid w:val="00883FFA"/>
    <w:rsid w:val="00895D5B"/>
    <w:rsid w:val="008A09F1"/>
    <w:rsid w:val="008A0BCD"/>
    <w:rsid w:val="008A3278"/>
    <w:rsid w:val="008A4F91"/>
    <w:rsid w:val="008A636B"/>
    <w:rsid w:val="008B7970"/>
    <w:rsid w:val="008E248C"/>
    <w:rsid w:val="008E5F14"/>
    <w:rsid w:val="008F226D"/>
    <w:rsid w:val="008F3D44"/>
    <w:rsid w:val="00901173"/>
    <w:rsid w:val="00945F2E"/>
    <w:rsid w:val="009A0E69"/>
    <w:rsid w:val="009B3FD2"/>
    <w:rsid w:val="009C47DD"/>
    <w:rsid w:val="009D0416"/>
    <w:rsid w:val="009D05A6"/>
    <w:rsid w:val="009F36D4"/>
    <w:rsid w:val="00A2137F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B563D"/>
    <w:rsid w:val="00AE7AA5"/>
    <w:rsid w:val="00AE7DD6"/>
    <w:rsid w:val="00AF10A8"/>
    <w:rsid w:val="00AF6E68"/>
    <w:rsid w:val="00B049DA"/>
    <w:rsid w:val="00B2463B"/>
    <w:rsid w:val="00B340FE"/>
    <w:rsid w:val="00B4748B"/>
    <w:rsid w:val="00B522DD"/>
    <w:rsid w:val="00B611B6"/>
    <w:rsid w:val="00B615C5"/>
    <w:rsid w:val="00B63B5F"/>
    <w:rsid w:val="00B70D3B"/>
    <w:rsid w:val="00B72590"/>
    <w:rsid w:val="00B86DE2"/>
    <w:rsid w:val="00B96B23"/>
    <w:rsid w:val="00BA5DF3"/>
    <w:rsid w:val="00BF3976"/>
    <w:rsid w:val="00C004FA"/>
    <w:rsid w:val="00C1296D"/>
    <w:rsid w:val="00C168B0"/>
    <w:rsid w:val="00C24228"/>
    <w:rsid w:val="00C30964"/>
    <w:rsid w:val="00C6481A"/>
    <w:rsid w:val="00C77D5C"/>
    <w:rsid w:val="00CC759F"/>
    <w:rsid w:val="00CF32FC"/>
    <w:rsid w:val="00CF5372"/>
    <w:rsid w:val="00D0530C"/>
    <w:rsid w:val="00D12B6D"/>
    <w:rsid w:val="00D40806"/>
    <w:rsid w:val="00D44E04"/>
    <w:rsid w:val="00D616E9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6ABC"/>
    <w:rsid w:val="00E27067"/>
    <w:rsid w:val="00E3324B"/>
    <w:rsid w:val="00E710FA"/>
    <w:rsid w:val="00E75250"/>
    <w:rsid w:val="00E922C1"/>
    <w:rsid w:val="00EA0467"/>
    <w:rsid w:val="00EB69B0"/>
    <w:rsid w:val="00EE3B34"/>
    <w:rsid w:val="00EE77C0"/>
    <w:rsid w:val="00EE7C2F"/>
    <w:rsid w:val="00EF3F93"/>
    <w:rsid w:val="00EF4E56"/>
    <w:rsid w:val="00F1333D"/>
    <w:rsid w:val="00F62DA3"/>
    <w:rsid w:val="00F702BF"/>
    <w:rsid w:val="00F70BF0"/>
    <w:rsid w:val="00F8738C"/>
    <w:rsid w:val="00FB249B"/>
    <w:rsid w:val="00FE6B7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41E4D3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8D53-D901-42C2-969D-322BB61B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22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4754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8</cp:revision>
  <cp:lastPrinted>2022-06-29T12:17:00Z</cp:lastPrinted>
  <dcterms:created xsi:type="dcterms:W3CDTF">2022-06-30T09:08:00Z</dcterms:created>
  <dcterms:modified xsi:type="dcterms:W3CDTF">2024-11-25T10:58:00Z</dcterms:modified>
</cp:coreProperties>
</file>