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5" w:rsidRDefault="00A63A88">
      <w:pPr>
        <w:widowControl/>
        <w:ind w:left="-284"/>
        <w:rPr>
          <w:b/>
          <w:color w:val="000000"/>
        </w:rPr>
      </w:pPr>
      <w:r>
        <w:rPr>
          <w:b/>
          <w:noProof/>
          <w:color w:val="000000"/>
          <w:lang w:val="es-ES" w:eastAsia="es-ES" w:bidi="ar-SA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-1618615</wp:posOffset>
            </wp:positionV>
            <wp:extent cx="1616075" cy="1353185"/>
            <wp:effectExtent l="0" t="0" r="0" b="0"/>
            <wp:wrapNone/>
            <wp:docPr id="1" name="1 Imagen" descr="C_SAL_CON_DGSP_R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 descr="C_SAL_CON_DGSP_R_C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BF5" w:rsidRDefault="00630BF5">
      <w:pPr>
        <w:widowControl/>
        <w:ind w:left="-284"/>
        <w:rPr>
          <w:b/>
          <w:color w:val="000000"/>
        </w:rPr>
      </w:pPr>
    </w:p>
    <w:p w:rsidR="00630BF5" w:rsidRDefault="00A63A88">
      <w:pPr>
        <w:widowControl/>
        <w:ind w:left="-284"/>
        <w:rPr>
          <w:b/>
          <w:color w:val="000000"/>
        </w:rPr>
      </w:pPr>
      <w:r>
        <w:rPr>
          <w:b/>
          <w:color w:val="000000"/>
        </w:rPr>
        <w:t>ANNEX 1</w:t>
      </w:r>
    </w:p>
    <w:p w:rsidR="00630BF5" w:rsidRDefault="00A63A88">
      <w:pPr>
        <w:widowControl/>
        <w:ind w:left="-284"/>
      </w:pPr>
      <w:r>
        <w:rPr>
          <w:b/>
          <w:color w:val="000000"/>
        </w:rPr>
        <w:t>Projecte del programa de Centres Educatius Promotors de la Salut – Curs 2023-2024 i 2024-2025</w:t>
      </w:r>
    </w:p>
    <w:p w:rsidR="00630BF5" w:rsidRDefault="00630BF5">
      <w:pPr>
        <w:widowControl/>
        <w:ind w:left="-227"/>
        <w:rPr>
          <w:color w:val="000000"/>
        </w:rPr>
      </w:pPr>
    </w:p>
    <w:tbl>
      <w:tblPr>
        <w:tblW w:w="8954" w:type="dxa"/>
        <w:tblInd w:w="-2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000"/>
      </w:tblPr>
      <w:tblGrid>
        <w:gridCol w:w="2389"/>
        <w:gridCol w:w="6565"/>
      </w:tblGrid>
      <w:tr w:rsidR="00630BF5" w:rsidTr="00A63A88">
        <w:trPr>
          <w:trHeight w:val="3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630BF5" w:rsidRDefault="00A63A88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DEL CENTRE</w:t>
            </w:r>
          </w:p>
        </w:tc>
        <w:tc>
          <w:tcPr>
            <w:tcW w:w="6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ind w:left="720"/>
              <w:rPr>
                <w:b/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rPr>
          <w:trHeight w:val="255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30BF5" w:rsidRPr="00A63A88" w:rsidRDefault="00A63A88">
            <w:pPr>
              <w:widowControl/>
              <w:rPr>
                <w:color w:val="000000"/>
                <w:sz w:val="20"/>
                <w:szCs w:val="20"/>
              </w:rPr>
            </w:pPr>
            <w:r w:rsidRPr="00A63A88">
              <w:rPr>
                <w:color w:val="000000"/>
                <w:sz w:val="20"/>
                <w:szCs w:val="2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problemes, etc.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numPr>
                <w:ilvl w:val="0"/>
                <w:numId w:val="1"/>
              </w:numPr>
              <w:ind w:left="357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Transferència del projecte en la documentació del centre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ind w:left="284" w:hanging="284"/>
            </w:pPr>
            <w:r>
              <w:rPr>
                <w:b/>
                <w:color w:val="000000"/>
              </w:rPr>
              <w:t xml:space="preserve">Justificació del projecte: context social del </w:t>
            </w:r>
            <w:r>
              <w:rPr>
                <w:b/>
              </w:rPr>
              <w:t>centre i de l’alumnat, o</w:t>
            </w:r>
            <w:r>
              <w:rPr>
                <w:b/>
                <w:color w:val="000000"/>
              </w:rPr>
              <w:t xml:space="preserve">rigen de la necessitat, fets rellevants, capacitat de produir millores 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A63A88" w:rsidRDefault="00A63A88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Pla d’acció per a la implantació i el desenvolupament del projecte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30BF5" w:rsidRPr="00A63A88" w:rsidRDefault="00A63A88">
            <w:pPr>
              <w:widowControl/>
              <w:rPr>
                <w:sz w:val="20"/>
                <w:szCs w:val="20"/>
              </w:rPr>
            </w:pPr>
            <w:r w:rsidRPr="00A63A88">
              <w:rPr>
                <w:color w:val="000000"/>
                <w:sz w:val="20"/>
                <w:szCs w:val="20"/>
              </w:rPr>
              <w:t>Les accions i actuacions que es desenvoluparan tenint en compte els objectius proposats, la temporalització, la persona responsable</w:t>
            </w:r>
            <w:r w:rsidRPr="00A63A88">
              <w:rPr>
                <w:sz w:val="20"/>
                <w:szCs w:val="20"/>
              </w:rPr>
              <w:t xml:space="preserve">, </w:t>
            </w:r>
            <w:r w:rsidRPr="00A63A88">
              <w:rPr>
                <w:color w:val="000000"/>
                <w:sz w:val="20"/>
                <w:szCs w:val="20"/>
              </w:rPr>
              <w:t>el seguiment del projecte, la valoració, etc.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 w:rsidP="00A63A88">
            <w:pPr>
              <w:widowControl/>
              <w:numPr>
                <w:ilvl w:val="0"/>
                <w:numId w:val="1"/>
              </w:numPr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Propostes de transferència: canvis (organitzatius, metodològics, etc.) proposats dins les aules i/o dins el centre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Mesures per difondre el programa entre la comunitat educativa i fomentar la participació de les famílies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13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13"/>
      </w:tblGrid>
      <w:tr w:rsidR="00630BF5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previstes per avaluar el projecte de salut (indicadors d</w:t>
            </w:r>
            <w:r>
              <w:rPr>
                <w:b/>
              </w:rPr>
              <w:t>’estructura, procés i resultats)</w:t>
            </w:r>
          </w:p>
        </w:tc>
      </w:tr>
      <w:tr w:rsidR="00630BF5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tbl>
      <w:tblPr>
        <w:tblW w:w="890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/>
      </w:tblPr>
      <w:tblGrid>
        <w:gridCol w:w="8909"/>
      </w:tblGrid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30BF5" w:rsidRDefault="00A63A88">
            <w:pPr>
              <w:widowControl/>
              <w:numPr>
                <w:ilvl w:val="0"/>
                <w:numId w:val="1"/>
              </w:numPr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630BF5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  <w:p w:rsidR="00630BF5" w:rsidRDefault="00630BF5">
            <w:pPr>
              <w:widowControl/>
              <w:rPr>
                <w:color w:val="000000"/>
              </w:rPr>
            </w:pPr>
          </w:p>
        </w:tc>
      </w:tr>
    </w:tbl>
    <w:p w:rsidR="00630BF5" w:rsidRDefault="00630BF5">
      <w:pPr>
        <w:widowControl/>
        <w:ind w:left="-227"/>
        <w:rPr>
          <w:color w:val="000000"/>
        </w:rPr>
      </w:pPr>
    </w:p>
    <w:p w:rsidR="00630BF5" w:rsidRDefault="00A63A88">
      <w:pPr>
        <w:widowControl/>
        <w:ind w:left="-227"/>
        <w:rPr>
          <w:color w:val="000000"/>
        </w:rPr>
      </w:pPr>
      <w:r>
        <w:rPr>
          <w:color w:val="000000"/>
        </w:rPr>
        <w:t>______________________________________, _______ d ____________ de 2023</w:t>
      </w:r>
    </w:p>
    <w:p w:rsidR="00630BF5" w:rsidRDefault="00630BF5">
      <w:pPr>
        <w:widowControl/>
        <w:ind w:left="-227"/>
        <w:rPr>
          <w:color w:val="000000"/>
        </w:rPr>
      </w:pPr>
    </w:p>
    <w:p w:rsidR="00630BF5" w:rsidRDefault="00A63A88">
      <w:pPr>
        <w:widowControl/>
        <w:ind w:left="-227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630BF5" w:rsidRDefault="00630BF5">
      <w:pPr>
        <w:widowControl/>
        <w:ind w:left="-227"/>
        <w:rPr>
          <w:color w:val="000000"/>
        </w:rPr>
      </w:pPr>
    </w:p>
    <w:p w:rsidR="00A63A88" w:rsidRDefault="00A63A88">
      <w:pPr>
        <w:widowControl/>
        <w:ind w:left="-227"/>
        <w:rPr>
          <w:color w:val="000000"/>
        </w:rPr>
      </w:pPr>
    </w:p>
    <w:p w:rsidR="00A63A88" w:rsidRDefault="00A63A88">
      <w:pPr>
        <w:widowControl/>
        <w:ind w:left="-227"/>
        <w:rPr>
          <w:color w:val="000000"/>
        </w:rPr>
      </w:pPr>
    </w:p>
    <w:p w:rsidR="00630BF5" w:rsidRDefault="00A63A88">
      <w:pPr>
        <w:widowControl/>
        <w:ind w:left="-227"/>
        <w:rPr>
          <w:color w:val="808080"/>
        </w:rPr>
      </w:pPr>
      <w:r>
        <w:rPr>
          <w:color w:val="808080"/>
        </w:rPr>
        <w:t>[rúbrica] [segell]</w:t>
      </w:r>
    </w:p>
    <w:p w:rsidR="00630BF5" w:rsidRDefault="00A63A88">
      <w:pPr>
        <w:widowControl/>
        <w:ind w:left="-227"/>
      </w:pPr>
      <w:r>
        <w:rPr>
          <w:color w:val="000000"/>
        </w:rPr>
        <w:t>Nom i llinatges:</w:t>
      </w:r>
    </w:p>
    <w:sectPr w:rsidR="00630BF5" w:rsidSect="0063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2552" w:header="709" w:footer="709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F5" w:rsidRDefault="00630BF5" w:rsidP="00630BF5">
      <w:r>
        <w:separator/>
      </w:r>
    </w:p>
  </w:endnote>
  <w:endnote w:type="continuationSeparator" w:id="0">
    <w:p w:rsidR="00630BF5" w:rsidRDefault="00630BF5" w:rsidP="0063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76" w:rsidRDefault="005E3D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646" w:type="dxa"/>
      <w:tblLook w:val="0000"/>
    </w:tblPr>
    <w:tblGrid>
      <w:gridCol w:w="2721"/>
      <w:gridCol w:w="4589"/>
      <w:gridCol w:w="2726"/>
    </w:tblGrid>
    <w:tr w:rsidR="00630BF5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5E3D76" w:rsidRDefault="005E3D76" w:rsidP="005E3D76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5E3D76" w:rsidRDefault="005E3D76" w:rsidP="005E3D76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5E3D76" w:rsidRDefault="005E3D76" w:rsidP="005E3D76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630BF5" w:rsidRDefault="005E3D76" w:rsidP="005E3D76">
          <w:pPr>
            <w:rPr>
              <w:color w:val="C30045"/>
              <w:sz w:val="15"/>
              <w:szCs w:val="15"/>
            </w:rPr>
          </w:pPr>
          <w:r>
            <w:rPr>
              <w:color w:val="C30045"/>
              <w:sz w:val="15"/>
              <w:szCs w:val="15"/>
            </w:rPr>
            <w:t>dgpice.caib.es</w:t>
          </w:r>
        </w:p>
      </w:tc>
      <w:tc>
        <w:tcPr>
          <w:tcW w:w="4589" w:type="dxa"/>
          <w:shd w:val="clear" w:color="auto" w:fill="auto"/>
        </w:tcPr>
        <w:p w:rsidR="00630BF5" w:rsidRDefault="00630BF5">
          <w:pP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  <w:vAlign w:val="bottom"/>
        </w:tcPr>
        <w:p w:rsidR="00630BF5" w:rsidRDefault="00FA3305">
          <w:pPr>
            <w:jc w:val="right"/>
          </w:pPr>
          <w:r>
            <w:fldChar w:fldCharType="begin"/>
          </w:r>
          <w:r w:rsidR="00A63A88">
            <w:instrText>PAGE</w:instrText>
          </w:r>
          <w:r>
            <w:fldChar w:fldCharType="separate"/>
          </w:r>
          <w:r w:rsidR="005E3D76">
            <w:rPr>
              <w:noProof/>
            </w:rPr>
            <w:t>2</w:t>
          </w:r>
          <w:r>
            <w:fldChar w:fldCharType="end"/>
          </w:r>
        </w:p>
      </w:tc>
    </w:tr>
  </w:tbl>
  <w:p w:rsidR="00630BF5" w:rsidRDefault="00630BF5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spacing w:line="276" w:lineRule="auto"/>
      <w:rPr>
        <w:color w:val="000000"/>
      </w:rPr>
    </w:pPr>
  </w:p>
  <w:tbl>
    <w:tblPr>
      <w:tblW w:w="10260" w:type="dxa"/>
      <w:tblInd w:w="-1646" w:type="dxa"/>
      <w:tblLook w:val="0000"/>
    </w:tblPr>
    <w:tblGrid>
      <w:gridCol w:w="2723"/>
      <w:gridCol w:w="4589"/>
      <w:gridCol w:w="2948"/>
    </w:tblGrid>
    <w:tr w:rsidR="00630BF5">
      <w:trPr>
        <w:trHeight w:val="1140"/>
      </w:trPr>
      <w:tc>
        <w:tcPr>
          <w:tcW w:w="2723" w:type="dxa"/>
          <w:shd w:val="clear" w:color="auto" w:fill="auto"/>
          <w:vAlign w:val="bottom"/>
        </w:tcPr>
        <w:p w:rsidR="00630BF5" w:rsidRDefault="005E3D76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630BF5" w:rsidRDefault="00A63A88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630BF5" w:rsidRDefault="00A63A88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</w:t>
          </w:r>
          <w:r w:rsidR="005E3D76">
            <w:rPr>
              <w:color w:val="000000"/>
              <w:sz w:val="15"/>
              <w:szCs w:val="15"/>
            </w:rPr>
            <w:t>971 17 77 81</w:t>
          </w:r>
        </w:p>
        <w:p w:rsidR="00630BF5" w:rsidRDefault="005E3D76">
          <w:pP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</w:t>
          </w:r>
          <w:r w:rsidR="00A63A88">
            <w:rPr>
              <w:color w:val="C30045"/>
              <w:sz w:val="15"/>
              <w:szCs w:val="15"/>
            </w:rPr>
            <w:t>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630BF5" w:rsidRDefault="00630BF5">
          <w:pP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948" w:type="dxa"/>
          <w:shd w:val="clear" w:color="auto" w:fill="auto"/>
        </w:tcPr>
        <w:p w:rsidR="00630BF5" w:rsidRDefault="00630BF5">
          <w:pPr>
            <w:rPr>
              <w:color w:val="000000"/>
              <w:sz w:val="15"/>
              <w:szCs w:val="15"/>
            </w:rPr>
          </w:pPr>
        </w:p>
      </w:tc>
    </w:tr>
  </w:tbl>
  <w:p w:rsidR="00630BF5" w:rsidRDefault="00630BF5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F5" w:rsidRDefault="00630BF5" w:rsidP="00630BF5">
      <w:r>
        <w:separator/>
      </w:r>
    </w:p>
  </w:footnote>
  <w:footnote w:type="continuationSeparator" w:id="0">
    <w:p w:rsidR="00630BF5" w:rsidRDefault="00630BF5" w:rsidP="0063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76" w:rsidRDefault="005E3D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A63A88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 w:eastAsia="es-ES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635</wp:posOffset>
          </wp:positionV>
          <wp:extent cx="542925" cy="1590675"/>
          <wp:effectExtent l="0" t="0" r="0" b="0"/>
          <wp:wrapNone/>
          <wp:docPr id="2" name="image2.png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A63A88">
    <w:pPr>
      <w:tabs>
        <w:tab w:val="center" w:pos="4252"/>
        <w:tab w:val="right" w:pos="8504"/>
      </w:tabs>
      <w:spacing w:after="2400"/>
      <w:rPr>
        <w:color w:val="000000"/>
      </w:rPr>
    </w:pPr>
    <w:r>
      <w:rPr>
        <w:noProof/>
        <w:color w:val="000000"/>
        <w:lang w:val="es-ES" w:eastAsia="es-ES" w:bidi="ar-SA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-33655</wp:posOffset>
          </wp:positionV>
          <wp:extent cx="1781175" cy="1602740"/>
          <wp:effectExtent l="0" t="0" r="0" b="0"/>
          <wp:wrapSquare wrapText="bothSides"/>
          <wp:docPr id="3" name="image1.png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0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325"/>
    <w:multiLevelType w:val="multilevel"/>
    <w:tmpl w:val="339EB5C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D372301"/>
    <w:multiLevelType w:val="multilevel"/>
    <w:tmpl w:val="0DBA0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BF5"/>
    <w:rsid w:val="005E3D76"/>
    <w:rsid w:val="00630BF5"/>
    <w:rsid w:val="00A63A88"/>
    <w:rsid w:val="00FA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Cs w:val="22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5"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next w:val="Normal"/>
    <w:qFormat/>
    <w:rsid w:val="00630BF5"/>
    <w:pPr>
      <w:widowControl w:val="0"/>
    </w:pPr>
    <w:rPr>
      <w:sz w:val="48"/>
      <w:szCs w:val="48"/>
    </w:rPr>
  </w:style>
  <w:style w:type="paragraph" w:customStyle="1" w:styleId="Heading2">
    <w:name w:val="Heading 2"/>
    <w:basedOn w:val="Ttulo"/>
    <w:next w:val="Normal"/>
    <w:qFormat/>
    <w:rsid w:val="00630BF5"/>
    <w:pPr>
      <w:widowControl w:val="0"/>
      <w:spacing w:before="360" w:after="80"/>
    </w:pPr>
    <w:rPr>
      <w:sz w:val="36"/>
      <w:szCs w:val="36"/>
    </w:rPr>
  </w:style>
  <w:style w:type="paragraph" w:customStyle="1" w:styleId="Heading3">
    <w:name w:val="Heading 3"/>
    <w:basedOn w:val="Ttulo"/>
    <w:next w:val="Normal"/>
    <w:qFormat/>
    <w:rsid w:val="00630BF5"/>
    <w:pPr>
      <w:widowControl w:val="0"/>
      <w:spacing w:before="280" w:after="80"/>
    </w:pPr>
    <w:rPr>
      <w:sz w:val="28"/>
      <w:szCs w:val="28"/>
    </w:rPr>
  </w:style>
  <w:style w:type="paragraph" w:customStyle="1" w:styleId="Heading4">
    <w:name w:val="Heading 4"/>
    <w:basedOn w:val="Ttulo"/>
    <w:next w:val="Normal"/>
    <w:qFormat/>
    <w:rsid w:val="00630BF5"/>
    <w:pPr>
      <w:widowControl w:val="0"/>
      <w:spacing w:before="240" w:after="40"/>
    </w:pPr>
    <w:rPr>
      <w:sz w:val="24"/>
      <w:szCs w:val="24"/>
    </w:rPr>
  </w:style>
  <w:style w:type="paragraph" w:customStyle="1" w:styleId="Heading5">
    <w:name w:val="Heading 5"/>
    <w:basedOn w:val="Ttulo"/>
    <w:next w:val="Normal"/>
    <w:qFormat/>
    <w:rsid w:val="00630BF5"/>
    <w:pPr>
      <w:widowControl w:val="0"/>
      <w:spacing w:before="220" w:after="40"/>
    </w:pPr>
    <w:rPr>
      <w:sz w:val="22"/>
      <w:szCs w:val="22"/>
    </w:rPr>
  </w:style>
  <w:style w:type="paragraph" w:customStyle="1" w:styleId="Heading6">
    <w:name w:val="Heading 6"/>
    <w:basedOn w:val="Ttulo"/>
    <w:next w:val="Normal"/>
    <w:qFormat/>
    <w:rsid w:val="00630BF5"/>
    <w:pPr>
      <w:widowControl w:val="0"/>
      <w:spacing w:before="200" w:after="40"/>
    </w:pPr>
    <w:rPr>
      <w:sz w:val="20"/>
      <w:szCs w:val="20"/>
    </w:rPr>
  </w:style>
  <w:style w:type="character" w:customStyle="1" w:styleId="ListLabel1">
    <w:name w:val="ListLabel 1"/>
    <w:qFormat/>
    <w:rsid w:val="00630BF5"/>
    <w:rPr>
      <w:rFonts w:ascii="Noto Sans" w:hAnsi="Noto Sans"/>
      <w:b/>
      <w:sz w:val="22"/>
      <w:szCs w:val="22"/>
    </w:rPr>
  </w:style>
  <w:style w:type="character" w:customStyle="1" w:styleId="ListLabel2">
    <w:name w:val="ListLabel 2"/>
    <w:qFormat/>
    <w:rsid w:val="00630BF5"/>
    <w:rPr>
      <w:rFonts w:ascii="Noto Sans" w:hAnsi="Noto Sans"/>
      <w:b/>
      <w:sz w:val="22"/>
      <w:szCs w:val="22"/>
    </w:rPr>
  </w:style>
  <w:style w:type="character" w:customStyle="1" w:styleId="ListLabel3">
    <w:name w:val="ListLabel 3"/>
    <w:qFormat/>
    <w:rsid w:val="00630BF5"/>
    <w:rPr>
      <w:rFonts w:ascii="Noto Sans" w:hAnsi="Noto Sans"/>
      <w:b/>
      <w:sz w:val="22"/>
      <w:szCs w:val="22"/>
    </w:rPr>
  </w:style>
  <w:style w:type="paragraph" w:styleId="Ttulo">
    <w:name w:val="Title"/>
    <w:basedOn w:val="LO-normal"/>
    <w:next w:val="Textoindependiente"/>
    <w:qFormat/>
    <w:rsid w:val="00630BF5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Textoindependiente">
    <w:name w:val="Body Text"/>
    <w:basedOn w:val="Normal"/>
    <w:rsid w:val="00630BF5"/>
    <w:pPr>
      <w:spacing w:after="140" w:line="276" w:lineRule="auto"/>
    </w:pPr>
  </w:style>
  <w:style w:type="paragraph" w:styleId="Lista">
    <w:name w:val="List"/>
    <w:basedOn w:val="Textoindependiente"/>
    <w:rsid w:val="00630BF5"/>
  </w:style>
  <w:style w:type="paragraph" w:customStyle="1" w:styleId="Caption">
    <w:name w:val="Caption"/>
    <w:basedOn w:val="Normal"/>
    <w:qFormat/>
    <w:rsid w:val="00630B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630BF5"/>
    <w:pPr>
      <w:suppressLineNumbers/>
    </w:pPr>
  </w:style>
  <w:style w:type="paragraph" w:customStyle="1" w:styleId="LO-normal">
    <w:name w:val="LO-normal"/>
    <w:qFormat/>
    <w:rsid w:val="00630BF5"/>
    <w:rPr>
      <w:sz w:val="22"/>
    </w:rPr>
  </w:style>
  <w:style w:type="paragraph" w:styleId="Subttulo">
    <w:name w:val="Subtitle"/>
    <w:basedOn w:val="LO-normal"/>
    <w:next w:val="Normal"/>
    <w:qFormat/>
    <w:rsid w:val="00630B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"/>
    <w:rsid w:val="00630BF5"/>
  </w:style>
  <w:style w:type="paragraph" w:customStyle="1" w:styleId="Footer">
    <w:name w:val="Footer"/>
    <w:basedOn w:val="Normal"/>
    <w:rsid w:val="00630BF5"/>
  </w:style>
  <w:style w:type="paragraph" w:customStyle="1" w:styleId="Contenidodelatabla">
    <w:name w:val="Contenido de la tabla"/>
    <w:basedOn w:val="Normal"/>
    <w:qFormat/>
    <w:rsid w:val="00630BF5"/>
    <w:pPr>
      <w:suppressLineNumbers/>
    </w:pPr>
  </w:style>
  <w:style w:type="paragraph" w:styleId="Encabezado">
    <w:name w:val="header"/>
    <w:basedOn w:val="Normal"/>
    <w:link w:val="EncabezadoCar"/>
    <w:uiPriority w:val="99"/>
    <w:semiHidden/>
    <w:unhideWhenUsed/>
    <w:rsid w:val="005E3D76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D76"/>
    <w:rPr>
      <w:rFonts w:cs="Mangal"/>
      <w:sz w:val="22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5E3D76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D76"/>
    <w:rPr>
      <w:rFonts w:cs="Mang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1298</Characters>
  <Application>Microsoft Office Word</Application>
  <DocSecurity>0</DocSecurity>
  <Lines>10</Lines>
  <Paragraphs>3</Paragraphs>
  <ScaleCrop>false</ScaleCrop>
  <Company>Govern de les Illes Balears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u102751</cp:lastModifiedBy>
  <cp:revision>7</cp:revision>
  <dcterms:created xsi:type="dcterms:W3CDTF">2023-04-21T07:27:00Z</dcterms:created>
  <dcterms:modified xsi:type="dcterms:W3CDTF">2023-04-26T19:15:00Z</dcterms:modified>
  <dc:language>ca-ES</dc:language>
</cp:coreProperties>
</file>