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19C6" w:rsidRPr="00220447" w:rsidRDefault="00A86144" w:rsidP="000B1B66">
      <w:pPr>
        <w:pStyle w:val="Heading10"/>
        <w:keepNext/>
        <w:keepLines/>
        <w:shd w:val="clear" w:color="auto" w:fill="3399FE"/>
        <w:spacing w:after="120"/>
      </w:pPr>
      <w:bookmarkStart w:id="0" w:name="_GoBack"/>
      <w:bookmarkStart w:id="1" w:name="bookmark0"/>
      <w:bookmarkEnd w:id="0"/>
      <w:r>
        <w:rPr>
          <w:rStyle w:val="Heading11"/>
        </w:rPr>
        <w:t>Declaración jurada</w:t>
      </w:r>
      <w:bookmarkEnd w:id="1"/>
    </w:p>
    <w:p w:rsidR="00AB19C6" w:rsidRPr="00220447" w:rsidRDefault="00A86144" w:rsidP="000B1B66">
      <w:pPr>
        <w:pStyle w:val="Bodytext20"/>
        <w:shd w:val="clear" w:color="auto" w:fill="auto"/>
        <w:spacing w:before="0" w:after="0"/>
      </w:pPr>
      <w:r>
        <w:t>Deberá ir firmada por la persona autorizada legalmente para comprometer jurídicamente a la organización solicitante. Una vez firmada, deberá escanearse y adjuntarse al formulario de solicitud.</w:t>
      </w:r>
    </w:p>
    <w:p w:rsidR="000B1B66" w:rsidRPr="00220447" w:rsidRDefault="000B1B66" w:rsidP="000B1B66">
      <w:pPr>
        <w:pStyle w:val="Bodytext20"/>
        <w:shd w:val="clear" w:color="auto" w:fill="auto"/>
        <w:spacing w:before="0" w:after="0"/>
      </w:pPr>
    </w:p>
    <w:p w:rsidR="00AB19C6" w:rsidRPr="00220447" w:rsidRDefault="007D1B86" w:rsidP="000B1B66">
      <w:pPr>
        <w:pStyle w:val="Bodytext20"/>
        <w:shd w:val="clear" w:color="auto" w:fill="auto"/>
        <w:spacing w:before="0" w:after="0" w:line="246" w:lineRule="exact"/>
      </w:pPr>
      <w:r>
        <w:t xml:space="preserve">El abajo firmante </w:t>
      </w:r>
      <w:r>
        <w:rPr>
          <w:i/>
        </w:rPr>
        <w:t xml:space="preserve">(la persona) </w:t>
      </w:r>
      <w:r>
        <w:t>certifica que:</w:t>
      </w:r>
    </w:p>
    <w:p w:rsidR="00606373" w:rsidRPr="00220447" w:rsidRDefault="00606373" w:rsidP="000B1B66">
      <w:pPr>
        <w:pStyle w:val="Bodytext20"/>
        <w:shd w:val="clear" w:color="auto" w:fill="auto"/>
        <w:spacing w:before="0" w:after="0" w:line="246" w:lineRule="exact"/>
      </w:pPr>
    </w:p>
    <w:p w:rsidR="00AB19C6" w:rsidRPr="00220447" w:rsidRDefault="00A86144" w:rsidP="000B1B66">
      <w:pPr>
        <w:pStyle w:val="Bodytext20"/>
        <w:numPr>
          <w:ilvl w:val="0"/>
          <w:numId w:val="1"/>
        </w:numPr>
        <w:shd w:val="clear" w:color="auto" w:fill="auto"/>
        <w:tabs>
          <w:tab w:val="left" w:pos="709"/>
        </w:tabs>
        <w:spacing w:before="0" w:after="0" w:line="246" w:lineRule="exact"/>
        <w:ind w:left="284"/>
      </w:pPr>
      <w:r>
        <w:t>la información facilitada en la solicitud es correcta a su leal entender;</w:t>
      </w:r>
    </w:p>
    <w:p w:rsidR="00AB19C6" w:rsidRPr="00220447" w:rsidRDefault="00A86144" w:rsidP="000B1B66">
      <w:pPr>
        <w:pStyle w:val="Bodytext20"/>
        <w:numPr>
          <w:ilvl w:val="0"/>
          <w:numId w:val="1"/>
        </w:numPr>
        <w:shd w:val="clear" w:color="auto" w:fill="auto"/>
        <w:tabs>
          <w:tab w:val="left" w:pos="709"/>
        </w:tabs>
        <w:spacing w:before="0" w:after="0" w:line="276" w:lineRule="exact"/>
        <w:ind w:left="284"/>
      </w:pPr>
      <w:r>
        <w:t>la entidad es apta y tiene la capacidad financiera y operativa suficiente para llevar a cabo la acción o el programa de trabajo propuesto, o la entidad es considerada un organismo público en los términos definidos en la convocatoria y puede aportar pruebas, si se le solicita, de su estatus, a saber: ofrece oportunidades de aprendizaje y bien: a) al menos el 50 % de sus ingresos anuales en los últimos dos años se han recibido de fuentes públicas, o bien b) está controlada por organismos públicos o sus representantes;</w:t>
      </w:r>
    </w:p>
    <w:p w:rsidR="00AB19C6" w:rsidRPr="00220447" w:rsidRDefault="00CA5AAA" w:rsidP="000B1B66">
      <w:pPr>
        <w:pStyle w:val="Bodytext20"/>
        <w:numPr>
          <w:ilvl w:val="0"/>
          <w:numId w:val="1"/>
        </w:numPr>
        <w:shd w:val="clear" w:color="auto" w:fill="auto"/>
        <w:tabs>
          <w:tab w:val="left" w:pos="709"/>
        </w:tabs>
        <w:spacing w:before="0" w:after="0" w:line="246" w:lineRule="exact"/>
        <w:ind w:left="284"/>
      </w:pPr>
      <w:r>
        <w:t>está autorizado por su organización para firmar los acuerdos de subvención de la Unión en nombre de la entidad;</w:t>
      </w:r>
    </w:p>
    <w:p w:rsidR="00AB19C6" w:rsidRPr="00220447" w:rsidRDefault="00A86144" w:rsidP="000B1B66">
      <w:pPr>
        <w:pStyle w:val="Bodytext20"/>
        <w:numPr>
          <w:ilvl w:val="0"/>
          <w:numId w:val="1"/>
        </w:numPr>
        <w:shd w:val="clear" w:color="auto" w:fill="auto"/>
        <w:tabs>
          <w:tab w:val="left" w:pos="709"/>
        </w:tabs>
        <w:spacing w:before="0" w:after="0" w:line="278" w:lineRule="exact"/>
        <w:ind w:left="284"/>
      </w:pPr>
      <w:r>
        <w:t>en el caso de los proyectos en el ámbito de la juventud, los participantes implicados en las actividades tienen edades comprendidas en los límites definidos por el programa;</w:t>
      </w:r>
    </w:p>
    <w:p w:rsidR="00CC607B" w:rsidRPr="00220447" w:rsidRDefault="00CC607B" w:rsidP="00B82139">
      <w:pPr>
        <w:pStyle w:val="Bodytext20"/>
        <w:shd w:val="clear" w:color="auto" w:fill="auto"/>
        <w:tabs>
          <w:tab w:val="left" w:pos="709"/>
        </w:tabs>
        <w:spacing w:before="0" w:after="0" w:line="278" w:lineRule="exact"/>
        <w:ind w:left="284"/>
      </w:pPr>
    </w:p>
    <w:p w:rsidR="007D1B86" w:rsidRPr="00220447" w:rsidRDefault="007D1B86" w:rsidP="007D1B86">
      <w:pPr>
        <w:pStyle w:val="Heading20"/>
        <w:keepNext/>
        <w:keepLines/>
        <w:shd w:val="clear" w:color="auto" w:fill="auto"/>
        <w:tabs>
          <w:tab w:val="left" w:pos="215"/>
          <w:tab w:val="left" w:pos="709"/>
        </w:tabs>
        <w:spacing w:before="0"/>
        <w:ind w:left="284"/>
        <w:rPr>
          <w:rStyle w:val="Bodytext411pt"/>
          <w:b/>
          <w:bCs/>
          <w:i w:val="0"/>
          <w:iCs w:val="0"/>
          <w:sz w:val="24"/>
          <w:szCs w:val="24"/>
        </w:rPr>
      </w:pPr>
      <w:r>
        <w:rPr>
          <w:rStyle w:val="Bodytext411pt"/>
          <w:b/>
          <w:i w:val="0"/>
          <w:sz w:val="24"/>
        </w:rPr>
        <w:t>I. SITUACIONES DE EXCLUSIÓN</w:t>
      </w:r>
    </w:p>
    <w:p w:rsidR="00AB19C6" w:rsidRPr="00220447" w:rsidRDefault="00A86144" w:rsidP="00E41BB8">
      <w:pPr>
        <w:pStyle w:val="Heading20"/>
        <w:keepNext/>
        <w:keepLines/>
        <w:numPr>
          <w:ilvl w:val="0"/>
          <w:numId w:val="1"/>
        </w:numPr>
        <w:shd w:val="clear" w:color="auto" w:fill="auto"/>
        <w:tabs>
          <w:tab w:val="left" w:pos="215"/>
          <w:tab w:val="left" w:pos="709"/>
        </w:tabs>
        <w:spacing w:before="0"/>
        <w:ind w:left="284"/>
      </w:pPr>
      <w:r>
        <w:rPr>
          <w:rStyle w:val="Bodytext411pt"/>
          <w:i w:val="0"/>
        </w:rPr>
        <w:t>declara, en el caso de que la subvenc</w:t>
      </w:r>
      <w:r w:rsidR="00C7194D">
        <w:rPr>
          <w:rStyle w:val="Bodytext411pt"/>
          <w:i w:val="0"/>
        </w:rPr>
        <w:t>ión solicitada supere los 60 </w:t>
      </w:r>
      <w:r>
        <w:rPr>
          <w:rStyle w:val="Bodytext411pt"/>
          <w:i w:val="0"/>
        </w:rPr>
        <w:t xml:space="preserve">000 EUR, que la entidad no se encuentra en una de las situaciones siguientes: </w:t>
      </w:r>
    </w:p>
    <w:p w:rsidR="00AB19C6" w:rsidRPr="00220447" w:rsidRDefault="00A86144" w:rsidP="000B1B66">
      <w:pPr>
        <w:pStyle w:val="Bodytext20"/>
        <w:numPr>
          <w:ilvl w:val="0"/>
          <w:numId w:val="3"/>
        </w:numPr>
        <w:shd w:val="clear" w:color="auto" w:fill="auto"/>
        <w:tabs>
          <w:tab w:val="left" w:pos="993"/>
        </w:tabs>
        <w:spacing w:before="0" w:after="0" w:line="276" w:lineRule="exact"/>
        <w:ind w:left="709"/>
      </w:pPr>
      <w:r>
        <w:t>ha quebrado, está sometida a un procedimiento de insolvencia o liquidación, sus activos están siendo administrados por un liquidador o por un tribunal, se halla en concurso de acreedores, sus actividades empresariales han sido suspendidas o se encuentra en cualquier situación análoga, resultante de un procedimiento de la misma naturaleza en virtud de disposiciones legales o reglamentarias de la UE o nacionales;</w:t>
      </w:r>
    </w:p>
    <w:p w:rsidR="00AB19C6" w:rsidRPr="00220447" w:rsidRDefault="00A86144" w:rsidP="000B1B66">
      <w:pPr>
        <w:pStyle w:val="Bodytext20"/>
        <w:numPr>
          <w:ilvl w:val="0"/>
          <w:numId w:val="3"/>
        </w:numPr>
        <w:shd w:val="clear" w:color="auto" w:fill="auto"/>
        <w:tabs>
          <w:tab w:val="left" w:pos="993"/>
        </w:tabs>
        <w:spacing w:before="0" w:after="0" w:line="276" w:lineRule="exact"/>
        <w:ind w:left="709"/>
      </w:pPr>
      <w:r>
        <w:t>se ha establecido mediante sentencia firme o decisión administrativa definitiva que ha incumplido sus obligaciones en lo referente al pago de impuestos o cotizaciones a la seguridad social, de conformidad con el Derecho aplicable;</w:t>
      </w:r>
    </w:p>
    <w:p w:rsidR="00AB19C6" w:rsidRPr="00220447" w:rsidRDefault="00A86144" w:rsidP="000B1B66">
      <w:pPr>
        <w:pStyle w:val="Bodytext20"/>
        <w:numPr>
          <w:ilvl w:val="0"/>
          <w:numId w:val="3"/>
        </w:numPr>
        <w:shd w:val="clear" w:color="auto" w:fill="auto"/>
        <w:tabs>
          <w:tab w:val="left" w:pos="993"/>
        </w:tabs>
        <w:spacing w:before="0" w:after="0" w:line="276" w:lineRule="exact"/>
        <w:ind w:left="709"/>
      </w:pPr>
      <w:r>
        <w:t>se ha establecido mediante sentencia firme o decisión administrativa definitiva que es culpable de falta de ética profesional grave por haber infringido la legislación o la reglamentación aplicable o las normas deontológicas de la profesión a la que pertenece, o por cualquier conducta ilícita que afecte significativamente a su credibilidad profesional cuando dicha conducta denote un propósito doloso o negligencia grave, con inclusión de cualquiera de las conductas siguientes:</w:t>
      </w:r>
    </w:p>
    <w:p w:rsidR="00AB19C6" w:rsidRPr="00220447" w:rsidRDefault="00A86144" w:rsidP="000B1B66">
      <w:pPr>
        <w:pStyle w:val="Bodytext20"/>
        <w:numPr>
          <w:ilvl w:val="0"/>
          <w:numId w:val="4"/>
        </w:numPr>
        <w:shd w:val="clear" w:color="auto" w:fill="auto"/>
        <w:tabs>
          <w:tab w:val="left" w:pos="1560"/>
        </w:tabs>
        <w:spacing w:before="0" w:after="0" w:line="276" w:lineRule="exact"/>
        <w:ind w:left="1134"/>
      </w:pPr>
      <w:r>
        <w:t>tergiversar de forma fraudulenta o por negligencia la información exigida para verificar la inexistencia de motivos de exclusión o para el cumplimiento de los criterios de admisibilidad y selección o para la ejecución del contrato, un convenio o una decisión de subvención;</w:t>
      </w:r>
    </w:p>
    <w:p w:rsidR="00AB19C6" w:rsidRPr="00220447" w:rsidRDefault="00A86144" w:rsidP="000B1B66">
      <w:pPr>
        <w:pStyle w:val="Bodytext20"/>
        <w:numPr>
          <w:ilvl w:val="0"/>
          <w:numId w:val="4"/>
        </w:numPr>
        <w:shd w:val="clear" w:color="auto" w:fill="auto"/>
        <w:tabs>
          <w:tab w:val="left" w:pos="1560"/>
        </w:tabs>
        <w:spacing w:before="0" w:after="0" w:line="246" w:lineRule="exact"/>
        <w:ind w:left="1134"/>
      </w:pPr>
      <w:r>
        <w:t>celebrar con otras personas un acuerdo con el fin de falsear la competencia;</w:t>
      </w:r>
    </w:p>
    <w:p w:rsidR="00AB19C6" w:rsidRPr="00220447" w:rsidRDefault="00A86144" w:rsidP="000B1B66">
      <w:pPr>
        <w:pStyle w:val="Bodytext20"/>
        <w:numPr>
          <w:ilvl w:val="0"/>
          <w:numId w:val="4"/>
        </w:numPr>
        <w:shd w:val="clear" w:color="auto" w:fill="auto"/>
        <w:tabs>
          <w:tab w:val="left" w:pos="1560"/>
          <w:tab w:val="left" w:pos="1871"/>
        </w:tabs>
        <w:spacing w:before="0" w:after="0" w:line="246" w:lineRule="exact"/>
        <w:ind w:left="1134"/>
      </w:pPr>
      <w:r>
        <w:t>vulnerar los derechos de propiedad intelectual;</w:t>
      </w:r>
    </w:p>
    <w:p w:rsidR="00AB19C6" w:rsidRPr="00220447" w:rsidRDefault="00A86144" w:rsidP="000B1B66">
      <w:pPr>
        <w:pStyle w:val="Bodytext20"/>
        <w:numPr>
          <w:ilvl w:val="0"/>
          <w:numId w:val="4"/>
        </w:numPr>
        <w:shd w:val="clear" w:color="auto" w:fill="auto"/>
        <w:tabs>
          <w:tab w:val="left" w:pos="1560"/>
          <w:tab w:val="left" w:pos="1900"/>
        </w:tabs>
        <w:spacing w:before="0" w:after="0" w:line="278" w:lineRule="exact"/>
        <w:ind w:left="1134"/>
      </w:pPr>
      <w:r>
        <w:t>intentar influir en el proceso de toma de decisiones de la Comisión / la agencia durante el procedimiento de adjudicación;</w:t>
      </w:r>
    </w:p>
    <w:p w:rsidR="00AB19C6" w:rsidRPr="00220447" w:rsidRDefault="00A86144" w:rsidP="000B1B66">
      <w:pPr>
        <w:pStyle w:val="Bodytext20"/>
        <w:numPr>
          <w:ilvl w:val="0"/>
          <w:numId w:val="4"/>
        </w:numPr>
        <w:shd w:val="clear" w:color="auto" w:fill="auto"/>
        <w:tabs>
          <w:tab w:val="left" w:pos="1560"/>
          <w:tab w:val="left" w:pos="1891"/>
        </w:tabs>
        <w:spacing w:before="0" w:after="0" w:line="278" w:lineRule="exact"/>
        <w:ind w:left="1134"/>
      </w:pPr>
      <w:r>
        <w:t>intentar obtener información confidencial que pueda conferirle ventajas indebidas en el procedimiento de adjudicación;</w:t>
      </w:r>
    </w:p>
    <w:p w:rsidR="00AB19C6" w:rsidRPr="00220447" w:rsidRDefault="00A86144" w:rsidP="000B1B66">
      <w:pPr>
        <w:pStyle w:val="Bodytext20"/>
        <w:numPr>
          <w:ilvl w:val="0"/>
          <w:numId w:val="3"/>
        </w:numPr>
        <w:shd w:val="clear" w:color="auto" w:fill="auto"/>
        <w:tabs>
          <w:tab w:val="left" w:pos="993"/>
        </w:tabs>
        <w:spacing w:before="0" w:after="0" w:line="293" w:lineRule="exact"/>
        <w:ind w:left="709"/>
      </w:pPr>
      <w:r>
        <w:t>se ha establecido mediante sentencia firme que es culpable de los siguientes actos:</w:t>
      </w:r>
    </w:p>
    <w:p w:rsidR="00AB19C6" w:rsidRPr="00220447" w:rsidRDefault="00A86144" w:rsidP="000B1B66">
      <w:pPr>
        <w:pStyle w:val="Bodytext20"/>
        <w:numPr>
          <w:ilvl w:val="0"/>
          <w:numId w:val="5"/>
        </w:numPr>
        <w:shd w:val="clear" w:color="auto" w:fill="auto"/>
        <w:tabs>
          <w:tab w:val="left" w:pos="1418"/>
        </w:tabs>
        <w:spacing w:before="0" w:after="0" w:line="293" w:lineRule="exact"/>
        <w:ind w:left="1134"/>
      </w:pPr>
      <w:r>
        <w:t>fraude, en el sentido del artículo 3 de la Directiva (UE) 2017/1371 y del artículo 1 del Convenio relativo a la protección de los intereses financieros de las Comunidades Europeas establecido por el Acto del Consejo de 26 de julio de 1995;</w:t>
      </w:r>
    </w:p>
    <w:p w:rsidR="00AB19C6" w:rsidRPr="00220447" w:rsidRDefault="00A86144" w:rsidP="000B1B66">
      <w:pPr>
        <w:pStyle w:val="Bodytext20"/>
        <w:numPr>
          <w:ilvl w:val="0"/>
          <w:numId w:val="5"/>
        </w:numPr>
        <w:shd w:val="clear" w:color="auto" w:fill="auto"/>
        <w:tabs>
          <w:tab w:val="left" w:pos="1418"/>
          <w:tab w:val="left" w:pos="1838"/>
        </w:tabs>
        <w:spacing w:before="0" w:after="0" w:line="276" w:lineRule="exact"/>
        <w:ind w:left="1134"/>
      </w:pPr>
      <w:r>
        <w:t>corrupción, según se define en el artículo 4, apartado 2, de la Directiva (UE) 2017/1371 o en el artículo 3 del Convenio relativo a la lucha contra los actos de corrupción en los que estén implicados funcionarios de las Comunidades Europeas o de los Estados miembros de la Unión Europea, establecido por el Acto del Consejo de 26 de mayo de 1997, y actos contemplados en el artículo 2, apartado 1, de la Decisión marco 2003/568/JAI del Consejo, o corrupción tal como se define en la legislación aplicable;</w:t>
      </w:r>
    </w:p>
    <w:p w:rsidR="00AB19C6" w:rsidRPr="00220447" w:rsidRDefault="00A86144" w:rsidP="000B1B66">
      <w:pPr>
        <w:pStyle w:val="Bodytext20"/>
        <w:numPr>
          <w:ilvl w:val="0"/>
          <w:numId w:val="5"/>
        </w:numPr>
        <w:shd w:val="clear" w:color="auto" w:fill="auto"/>
        <w:tabs>
          <w:tab w:val="left" w:pos="1418"/>
        </w:tabs>
        <w:spacing w:before="0" w:after="0"/>
        <w:ind w:left="1134"/>
      </w:pPr>
      <w:r>
        <w:t>conducta relacionada con una organización delictiva, con arreglo al artículo 2 de la Decisión marco 2008/841/JAI del Consejo;</w:t>
      </w:r>
    </w:p>
    <w:p w:rsidR="00AB19C6" w:rsidRPr="00220447" w:rsidRDefault="00A86144" w:rsidP="000B1B66">
      <w:pPr>
        <w:pStyle w:val="Bodytext20"/>
        <w:numPr>
          <w:ilvl w:val="0"/>
          <w:numId w:val="5"/>
        </w:numPr>
        <w:shd w:val="clear" w:color="auto" w:fill="auto"/>
        <w:tabs>
          <w:tab w:val="left" w:pos="1418"/>
        </w:tabs>
        <w:spacing w:before="0" w:after="0" w:line="278" w:lineRule="exact"/>
        <w:ind w:left="1134"/>
      </w:pPr>
      <w:r>
        <w:t xml:space="preserve">blanqueo de capitales o financiación del terrorismo, en el sentido del artículo 1, apartados 3, 4 </w:t>
      </w:r>
      <w:r>
        <w:lastRenderedPageBreak/>
        <w:t>y 5, de la Directiva (UE) 2015/849 del Parlamento Europeo y del Consejo;</w:t>
      </w:r>
    </w:p>
    <w:p w:rsidR="00AB19C6" w:rsidRPr="00220447" w:rsidRDefault="00A86144" w:rsidP="000B1B66">
      <w:pPr>
        <w:pStyle w:val="Bodytext20"/>
        <w:numPr>
          <w:ilvl w:val="0"/>
          <w:numId w:val="5"/>
        </w:numPr>
        <w:shd w:val="clear" w:color="auto" w:fill="auto"/>
        <w:tabs>
          <w:tab w:val="left" w:pos="1418"/>
          <w:tab w:val="left" w:pos="1910"/>
        </w:tabs>
        <w:spacing w:before="0" w:after="0" w:line="276" w:lineRule="exact"/>
        <w:ind w:left="1134"/>
      </w:pPr>
      <w:r>
        <w:t>delitos de terrorismo o delitos ligados a actividades terroristas, según se definen, respectivamente, en los artículos 1 y 3 de la Decisión Marco 2002/475/JAI del Consejo, o incitación, inducción, complicidad o tentativa de comisión de dichos delitos, tal como se contempla en el artículo 4 de la citada Decisión;</w:t>
      </w:r>
    </w:p>
    <w:p w:rsidR="00AB19C6" w:rsidRPr="00220447" w:rsidRDefault="00A86144" w:rsidP="000B1B66">
      <w:pPr>
        <w:pStyle w:val="Bodytext20"/>
        <w:numPr>
          <w:ilvl w:val="0"/>
          <w:numId w:val="5"/>
        </w:numPr>
        <w:shd w:val="clear" w:color="auto" w:fill="auto"/>
        <w:tabs>
          <w:tab w:val="left" w:pos="1418"/>
        </w:tabs>
        <w:spacing w:before="0" w:after="0" w:line="278" w:lineRule="exact"/>
        <w:ind w:left="1134"/>
      </w:pPr>
      <w:r>
        <w:t>trabajo infantil u otras infracciones relacionadas con la trata de seres humanos contempladas en el artículo 2 de la Directiva 2011/36/UE del Parlamento Europeo y del Consejo;</w:t>
      </w:r>
    </w:p>
    <w:p w:rsidR="00AB19C6" w:rsidRPr="00220447" w:rsidRDefault="00A86144" w:rsidP="000B1B66">
      <w:pPr>
        <w:pStyle w:val="Bodytext20"/>
        <w:numPr>
          <w:ilvl w:val="0"/>
          <w:numId w:val="3"/>
        </w:numPr>
        <w:shd w:val="clear" w:color="auto" w:fill="auto"/>
        <w:tabs>
          <w:tab w:val="left" w:pos="993"/>
        </w:tabs>
        <w:spacing w:before="0" w:after="0" w:line="276" w:lineRule="exact"/>
        <w:ind w:left="709"/>
      </w:pPr>
      <w:r>
        <w:t>ha mostrado deficiencias significativas en el cumplimiento de las principales obligaciones durante la ejecución de un contrato, un convenio o decisión de subvención financiado con cargo al presupuesto de la Unión que hayan dado lugar a la terminación anticipada o a una indemnización por daños y perjuicios o a la imposición de otras penalizaciones, o que han sido descubiertas a raíz de controles, auditorías o investigaciones llevados a cabo por un ordenador, por la OLAF o por el Tribunal de Cuentas;</w:t>
      </w:r>
    </w:p>
    <w:p w:rsidR="00AB19C6" w:rsidRPr="00220447" w:rsidRDefault="00A86144" w:rsidP="000B1B66">
      <w:pPr>
        <w:pStyle w:val="Bodytext20"/>
        <w:numPr>
          <w:ilvl w:val="0"/>
          <w:numId w:val="3"/>
        </w:numPr>
        <w:shd w:val="clear" w:color="auto" w:fill="auto"/>
        <w:tabs>
          <w:tab w:val="left" w:pos="993"/>
        </w:tabs>
        <w:spacing w:before="0" w:after="0" w:line="276" w:lineRule="exact"/>
        <w:ind w:left="709"/>
      </w:pPr>
      <w:r>
        <w:t xml:space="preserve">se ha establecido mediante sentencia firme o decisión administrativa definitiva que ha cometido una irregularidad en el sentido del artículo 1, apartado 2, del Reglamento (CE, </w:t>
      </w:r>
      <w:proofErr w:type="spellStart"/>
      <w:r>
        <w:t>Euratom</w:t>
      </w:r>
      <w:proofErr w:type="spellEnd"/>
      <w:r>
        <w:t>) n.º 2988/95 del Consejo;</w:t>
      </w:r>
    </w:p>
    <w:p w:rsidR="00AB19C6" w:rsidRPr="00220447" w:rsidRDefault="00A86144" w:rsidP="000B1B66">
      <w:pPr>
        <w:pStyle w:val="Bodytext20"/>
        <w:numPr>
          <w:ilvl w:val="0"/>
          <w:numId w:val="3"/>
        </w:numPr>
        <w:shd w:val="clear" w:color="auto" w:fill="auto"/>
        <w:tabs>
          <w:tab w:val="left" w:pos="993"/>
        </w:tabs>
        <w:spacing w:before="0" w:after="0" w:line="276" w:lineRule="exact"/>
        <w:ind w:left="709"/>
      </w:pPr>
      <w:r>
        <w:t>se ha establecido mediante sentencia firme o decisión administrativa definitiva que ha creado una entidad en otro territorio con la intención de eludir obligaciones fiscales, sociales o cualesquiera otras obligaciones jurídicas de aplicación obligatoria en el lugar de su domicilio social, administración central o centro de actividad principal;</w:t>
      </w:r>
    </w:p>
    <w:p w:rsidR="00AB19C6" w:rsidRPr="00220447" w:rsidRDefault="00A86144" w:rsidP="000B1B66">
      <w:pPr>
        <w:pStyle w:val="Bodytext20"/>
        <w:numPr>
          <w:ilvl w:val="0"/>
          <w:numId w:val="3"/>
        </w:numPr>
        <w:shd w:val="clear" w:color="auto" w:fill="auto"/>
        <w:tabs>
          <w:tab w:val="left" w:pos="993"/>
        </w:tabs>
        <w:spacing w:before="0" w:after="0" w:line="276" w:lineRule="exact"/>
        <w:ind w:left="709"/>
      </w:pPr>
      <w:r>
        <w:t>(</w:t>
      </w:r>
      <w:r>
        <w:rPr>
          <w:i/>
        </w:rPr>
        <w:t>solo para las personas jurídicas o entidades sin personalidad jurídica</w:t>
      </w:r>
      <w:r>
        <w:t>) se ha establecido mediante sentencia firme o decisión administrativa definitiva que la entidad ha sido creada con la finalidad prevista en la letra g);</w:t>
      </w:r>
    </w:p>
    <w:p w:rsidR="00AB19C6" w:rsidRPr="00220447" w:rsidRDefault="00A86144" w:rsidP="000B1B66">
      <w:pPr>
        <w:pStyle w:val="Bodytext20"/>
        <w:numPr>
          <w:ilvl w:val="0"/>
          <w:numId w:val="3"/>
        </w:numPr>
        <w:shd w:val="clear" w:color="auto" w:fill="auto"/>
        <w:tabs>
          <w:tab w:val="left" w:pos="993"/>
        </w:tabs>
        <w:spacing w:before="0" w:after="0" w:line="246" w:lineRule="exact"/>
        <w:ind w:left="709"/>
      </w:pPr>
      <w:r>
        <w:t>en los casos contemplados en las letras c) a h) anteriores, la persona está sujeta a:</w:t>
      </w:r>
    </w:p>
    <w:p w:rsidR="00AB19C6" w:rsidRPr="00220447" w:rsidRDefault="00A86144" w:rsidP="000B1B66">
      <w:pPr>
        <w:pStyle w:val="Bodytext20"/>
        <w:numPr>
          <w:ilvl w:val="0"/>
          <w:numId w:val="6"/>
        </w:numPr>
        <w:shd w:val="clear" w:color="auto" w:fill="auto"/>
        <w:tabs>
          <w:tab w:val="left" w:pos="1418"/>
        </w:tabs>
        <w:spacing w:before="0" w:after="0" w:line="276" w:lineRule="exact"/>
        <w:ind w:left="1134"/>
      </w:pPr>
      <w:r>
        <w:t>hechos establecidos en el contexto de investigaciones o auditorías realizadas por la Fiscalía Europea después de su establecimiento, el Tribunal de Cuentas, la Oficina Europea de Lucha contra el Fraude, o por un auditor interno, o de cualquier otro examen, auditoría o control efectuados bajo la responsabilidad de un ordenador de una institución de la UE, de una oficina europea o de una agencia u organismo de la UE;</w:t>
      </w:r>
    </w:p>
    <w:p w:rsidR="00AB19C6" w:rsidRPr="00220447" w:rsidRDefault="00A86144" w:rsidP="000B1B66">
      <w:pPr>
        <w:pStyle w:val="Bodytext20"/>
        <w:numPr>
          <w:ilvl w:val="0"/>
          <w:numId w:val="6"/>
        </w:numPr>
        <w:shd w:val="clear" w:color="auto" w:fill="auto"/>
        <w:tabs>
          <w:tab w:val="left" w:pos="1418"/>
          <w:tab w:val="left" w:pos="1734"/>
        </w:tabs>
        <w:spacing w:before="0" w:after="0" w:line="276" w:lineRule="exact"/>
        <w:ind w:left="1134"/>
      </w:pPr>
      <w:r>
        <w:t>sentencias no definitivas o decisiones administrativas no definitivas que pueden incluir medidas disciplinarias adoptadas por el organismo de supervisión competente responsable de verificar la aplicación de las normas de ética profesional;</w:t>
      </w:r>
    </w:p>
    <w:p w:rsidR="00AB19C6" w:rsidRPr="00220447" w:rsidRDefault="00A86144" w:rsidP="000B1B66">
      <w:pPr>
        <w:pStyle w:val="Bodytext20"/>
        <w:numPr>
          <w:ilvl w:val="0"/>
          <w:numId w:val="6"/>
        </w:numPr>
        <w:shd w:val="clear" w:color="auto" w:fill="auto"/>
        <w:tabs>
          <w:tab w:val="left" w:pos="1418"/>
          <w:tab w:val="left" w:pos="1791"/>
        </w:tabs>
        <w:spacing w:before="0" w:after="0" w:line="281" w:lineRule="exact"/>
        <w:ind w:left="1134"/>
      </w:pPr>
      <w:r>
        <w:t>hechos a los que se hace referencia en decisiones de entidades a las que se han encomendado tareas de ejecución del presupuesto de la UE;</w:t>
      </w:r>
    </w:p>
    <w:p w:rsidR="00AB19C6" w:rsidRPr="00220447" w:rsidRDefault="00A86144" w:rsidP="000B1B66">
      <w:pPr>
        <w:pStyle w:val="Bodytext20"/>
        <w:numPr>
          <w:ilvl w:val="0"/>
          <w:numId w:val="6"/>
        </w:numPr>
        <w:shd w:val="clear" w:color="auto" w:fill="auto"/>
        <w:tabs>
          <w:tab w:val="left" w:pos="1418"/>
          <w:tab w:val="left" w:pos="1791"/>
        </w:tabs>
        <w:spacing w:before="0" w:after="0" w:line="246" w:lineRule="exact"/>
        <w:ind w:left="1134"/>
      </w:pPr>
      <w:r>
        <w:t>información transmitida por los Estados miembros que ejecutan fondos de la Unión;</w:t>
      </w:r>
    </w:p>
    <w:p w:rsidR="00AB19C6" w:rsidRPr="00220447" w:rsidRDefault="00A86144" w:rsidP="000B1B66">
      <w:pPr>
        <w:pStyle w:val="Bodytext20"/>
        <w:numPr>
          <w:ilvl w:val="0"/>
          <w:numId w:val="6"/>
        </w:numPr>
        <w:shd w:val="clear" w:color="auto" w:fill="auto"/>
        <w:tabs>
          <w:tab w:val="left" w:pos="1418"/>
          <w:tab w:val="left" w:pos="1791"/>
        </w:tabs>
        <w:spacing w:before="0" w:after="0" w:line="276" w:lineRule="exact"/>
        <w:ind w:left="1134"/>
      </w:pPr>
      <w:r>
        <w:t>decisiones de la Comisión en relación con la infracción del Derecho de la Unión en materia de competencia o decisiones de una autoridad nacional competente en relación con la infracción del Derecho de la Unión o nacional en materia de competencia; o</w:t>
      </w:r>
    </w:p>
    <w:p w:rsidR="00AB19C6" w:rsidRPr="00220447" w:rsidRDefault="00A86144" w:rsidP="000B1B66">
      <w:pPr>
        <w:pStyle w:val="Bodytext20"/>
        <w:numPr>
          <w:ilvl w:val="0"/>
          <w:numId w:val="6"/>
        </w:numPr>
        <w:shd w:val="clear" w:color="auto" w:fill="auto"/>
        <w:tabs>
          <w:tab w:val="left" w:pos="1418"/>
          <w:tab w:val="left" w:pos="1815"/>
        </w:tabs>
        <w:spacing w:before="0" w:after="0" w:line="278" w:lineRule="exact"/>
        <w:ind w:left="1134"/>
      </w:pPr>
      <w:r>
        <w:t>decisiones de exclusión adoptadas por un ordenador de una institución de la UE, de una oficina europea o de un organismo u órgano de la UE.</w:t>
      </w:r>
    </w:p>
    <w:p w:rsidR="000B1B66" w:rsidRPr="00220447" w:rsidRDefault="000B1B66" w:rsidP="00B82139">
      <w:pPr>
        <w:pStyle w:val="Bodytext20"/>
        <w:shd w:val="clear" w:color="auto" w:fill="auto"/>
        <w:tabs>
          <w:tab w:val="left" w:pos="1815"/>
        </w:tabs>
        <w:spacing w:before="0" w:after="0" w:line="278" w:lineRule="exact"/>
        <w:ind w:left="1420"/>
      </w:pPr>
    </w:p>
    <w:p w:rsidR="00CC607B" w:rsidRPr="00220447" w:rsidRDefault="00CC607B" w:rsidP="00CC607B">
      <w:pPr>
        <w:pStyle w:val="Heading20"/>
        <w:keepNext/>
        <w:keepLines/>
        <w:shd w:val="clear" w:color="auto" w:fill="auto"/>
        <w:spacing w:before="0"/>
        <w:rPr>
          <w:sz w:val="22"/>
          <w:szCs w:val="22"/>
        </w:rPr>
      </w:pPr>
      <w:r>
        <w:rPr>
          <w:sz w:val="22"/>
        </w:rPr>
        <w:t xml:space="preserve">Si no se cumple alguno de los requisitos anteriores, indíquese en un anexo a la presente declaración de qué requisito se trata y el nombre de la persona afectada junto con una breve explicación. Excepto en los casos a que se refiere la letra d), indique también las medidas adoptadas para corregir la situación de exclusión. </w:t>
      </w:r>
    </w:p>
    <w:p w:rsidR="007D1B86" w:rsidRPr="00220447" w:rsidRDefault="007D1B86" w:rsidP="007D1B86">
      <w:pPr>
        <w:pStyle w:val="Heading20"/>
        <w:keepNext/>
        <w:keepLines/>
        <w:shd w:val="clear" w:color="auto" w:fill="auto"/>
        <w:tabs>
          <w:tab w:val="left" w:pos="351"/>
        </w:tabs>
        <w:spacing w:before="0"/>
        <w:rPr>
          <w:sz w:val="22"/>
          <w:szCs w:val="22"/>
        </w:rPr>
      </w:pPr>
    </w:p>
    <w:p w:rsidR="007D1B86" w:rsidRPr="00220447" w:rsidRDefault="007D1B86" w:rsidP="000B1B66">
      <w:pPr>
        <w:pStyle w:val="Bodytext20"/>
        <w:shd w:val="clear" w:color="auto" w:fill="auto"/>
        <w:spacing w:before="0" w:after="0" w:line="276" w:lineRule="exact"/>
        <w:rPr>
          <w:b/>
        </w:rPr>
      </w:pPr>
      <w:r>
        <w:rPr>
          <w:b/>
        </w:rPr>
        <w:t>II. PRUEBAS PREVIA SOLICITUD</w:t>
      </w:r>
    </w:p>
    <w:p w:rsidR="000904B8" w:rsidRPr="00220447" w:rsidRDefault="000904B8" w:rsidP="000904B8">
      <w:pPr>
        <w:pStyle w:val="Bodytext20"/>
        <w:shd w:val="clear" w:color="auto" w:fill="auto"/>
        <w:spacing w:before="0" w:after="0" w:line="276" w:lineRule="exact"/>
      </w:pPr>
      <w:r>
        <w:t xml:space="preserve">La agencia nacional podrá solicitar a cualquier persona objeto de la presente declaración que aporte información y las pruebas aplicables sobre cualquier persona física o jurídica que sea miembro de un órgano de administración, dirección o supervisión, o que aporte las pruebas aplicables en relación con la propia persona. </w:t>
      </w:r>
    </w:p>
    <w:p w:rsidR="000904B8" w:rsidRPr="00220447" w:rsidRDefault="000904B8" w:rsidP="000904B8">
      <w:pPr>
        <w:pStyle w:val="Bodytext20"/>
        <w:shd w:val="clear" w:color="auto" w:fill="auto"/>
        <w:spacing w:before="0" w:after="0" w:line="276" w:lineRule="exact"/>
      </w:pPr>
    </w:p>
    <w:p w:rsidR="000904B8" w:rsidRPr="00220447" w:rsidRDefault="000904B8" w:rsidP="000904B8">
      <w:pPr>
        <w:pStyle w:val="Bodytext20"/>
        <w:shd w:val="clear" w:color="auto" w:fill="auto"/>
        <w:spacing w:before="0" w:after="0" w:line="246" w:lineRule="exact"/>
      </w:pPr>
      <w:r>
        <w:t>Podrán pedirse pruebas:</w:t>
      </w:r>
    </w:p>
    <w:p w:rsidR="000904B8" w:rsidRPr="00220447" w:rsidRDefault="000904B8" w:rsidP="000904B8">
      <w:pPr>
        <w:pStyle w:val="Bodytext20"/>
        <w:numPr>
          <w:ilvl w:val="0"/>
          <w:numId w:val="10"/>
        </w:numPr>
        <w:shd w:val="clear" w:color="auto" w:fill="auto"/>
        <w:spacing w:before="0" w:after="0" w:line="276" w:lineRule="exact"/>
        <w:ind w:left="567" w:hanging="207"/>
      </w:pPr>
      <w:r>
        <w:t>En relación con las situaciones descritas en las letras a), c), d), f), g) y h) se exige la presentación de un certificado reciente de antecedentes penales o un documento reciente expedido por instancias judiciales o administrativas del país en el que esté establecida la entidad.</w:t>
      </w:r>
    </w:p>
    <w:p w:rsidR="000904B8" w:rsidRPr="00220447" w:rsidRDefault="000904B8" w:rsidP="000904B8">
      <w:pPr>
        <w:pStyle w:val="Bodytext20"/>
        <w:numPr>
          <w:ilvl w:val="0"/>
          <w:numId w:val="10"/>
        </w:numPr>
        <w:shd w:val="clear" w:color="auto" w:fill="auto"/>
        <w:spacing w:before="0" w:after="0" w:line="276" w:lineRule="exact"/>
        <w:ind w:left="567" w:hanging="207"/>
      </w:pPr>
      <w:r>
        <w:lastRenderedPageBreak/>
        <w:t xml:space="preserve">En relación con la situación descrita en la letra b), deberán presentarse certificados recientes de las autoridades competentes del Estado en cuestión. </w:t>
      </w:r>
    </w:p>
    <w:p w:rsidR="00024FDE" w:rsidRPr="00220447" w:rsidRDefault="00024FDE" w:rsidP="000904B8">
      <w:pPr>
        <w:pStyle w:val="Bodytext20"/>
        <w:shd w:val="clear" w:color="auto" w:fill="auto"/>
        <w:spacing w:before="0" w:after="0" w:line="240" w:lineRule="auto"/>
        <w:ind w:left="567"/>
      </w:pPr>
    </w:p>
    <w:p w:rsidR="00AB19C6" w:rsidRPr="00220447" w:rsidRDefault="00024FDE" w:rsidP="00D41C1F">
      <w:pPr>
        <w:pStyle w:val="Bodytext20"/>
        <w:shd w:val="clear" w:color="auto" w:fill="auto"/>
        <w:spacing w:before="0" w:after="0" w:line="240" w:lineRule="auto"/>
      </w:pPr>
      <w:r>
        <w:t>La persona no está obligada a presentar las pruebas si ya han sido presentadas en el marco de otro procedimiento de adjudicación por el mismo poder adjudicador, siempre que la situación no haya cambiado, la prueba documental siga siendo válida y el tiempo transcurrido desde su fecha de expedición no sea superior a un año.</w:t>
      </w:r>
    </w:p>
    <w:p w:rsidR="000C52A3" w:rsidRPr="00220447" w:rsidRDefault="000C52A3" w:rsidP="000C52A3">
      <w:pPr>
        <w:pStyle w:val="Bodytext20"/>
        <w:shd w:val="clear" w:color="auto" w:fill="auto"/>
        <w:spacing w:before="0" w:after="0" w:line="276" w:lineRule="exact"/>
      </w:pPr>
    </w:p>
    <w:p w:rsidR="007D1B86" w:rsidRPr="00220447" w:rsidRDefault="007D1B86" w:rsidP="000B1B66">
      <w:pPr>
        <w:pStyle w:val="Bodytext20"/>
        <w:shd w:val="clear" w:color="auto" w:fill="auto"/>
        <w:spacing w:before="0" w:after="0"/>
        <w:rPr>
          <w:b/>
        </w:rPr>
      </w:pPr>
      <w:r>
        <w:rPr>
          <w:b/>
        </w:rPr>
        <w:t>III. EN EL CASO DE QUE LA PRESENTE SOLICITUD SEA APROBADA:</w:t>
      </w:r>
    </w:p>
    <w:p w:rsidR="00AB19C6" w:rsidRPr="00220447" w:rsidRDefault="00A86144" w:rsidP="000B1B66">
      <w:pPr>
        <w:pStyle w:val="Bodytext20"/>
        <w:shd w:val="clear" w:color="auto" w:fill="auto"/>
        <w:spacing w:before="0" w:after="0"/>
      </w:pPr>
      <w:r>
        <w:t>La agencia nacional tiene derecho a publicar el nombre y la dirección de la organización, el objeto de la subvención, el importe concedido y el porcentaje de financiación.</w:t>
      </w:r>
    </w:p>
    <w:p w:rsidR="00065718" w:rsidRPr="00220447" w:rsidRDefault="00065718" w:rsidP="000B1B66">
      <w:pPr>
        <w:pStyle w:val="Bodytext20"/>
        <w:shd w:val="clear" w:color="auto" w:fill="auto"/>
        <w:spacing w:before="0" w:after="0"/>
      </w:pPr>
    </w:p>
    <w:p w:rsidR="00AB19C6" w:rsidRPr="00220447" w:rsidRDefault="00A86144" w:rsidP="000B1B66">
      <w:pPr>
        <w:pStyle w:val="Bodytext20"/>
        <w:shd w:val="clear" w:color="auto" w:fill="auto"/>
        <w:spacing w:before="0" w:after="0" w:line="276" w:lineRule="exact"/>
      </w:pPr>
      <w:r>
        <w:t>La organización y las demás organizaciones asociadas participarán, previa solicitud, en actividades de difusión y explotación llevadas a cabo por las agencias nacionales, la agencia ejecutiva o la Comisión Europea, en las que la participación de cada uno de los participantes también podrá exigirse.</w:t>
      </w:r>
    </w:p>
    <w:p w:rsidR="001037CF" w:rsidRPr="00220447" w:rsidRDefault="001037CF" w:rsidP="000B1B66">
      <w:pPr>
        <w:pStyle w:val="Bodytext20"/>
        <w:shd w:val="clear" w:color="auto" w:fill="auto"/>
        <w:spacing w:before="0" w:after="0" w:line="276" w:lineRule="exact"/>
      </w:pPr>
    </w:p>
    <w:p w:rsidR="002D27C7" w:rsidRPr="00220447" w:rsidRDefault="002D27C7" w:rsidP="000B1B66">
      <w:pPr>
        <w:pStyle w:val="Bodytext20"/>
        <w:shd w:val="clear" w:color="auto" w:fill="auto"/>
        <w:spacing w:before="0" w:after="0" w:line="276" w:lineRule="exact"/>
      </w:pPr>
      <w:r>
        <w:t>De ser seleccionada(s) para recibir una subvención, la(s) persona(s) objeto de la presente declaración acepta(n) los términos y condiciones estipulados en el convenio de subvención o en la decisión de subvención.</w:t>
      </w:r>
    </w:p>
    <w:p w:rsidR="002D27C7" w:rsidRPr="00220447" w:rsidRDefault="002D27C7" w:rsidP="000B1B66">
      <w:pPr>
        <w:pStyle w:val="Bodytext20"/>
        <w:shd w:val="clear" w:color="auto" w:fill="auto"/>
        <w:spacing w:before="0" w:after="0" w:line="276" w:lineRule="exact"/>
      </w:pPr>
    </w:p>
    <w:p w:rsidR="00AB19C6" w:rsidRPr="00220447" w:rsidRDefault="00A86144" w:rsidP="00E41BB8">
      <w:pPr>
        <w:pStyle w:val="Heading20"/>
        <w:keepNext/>
        <w:keepLines/>
        <w:shd w:val="clear" w:color="auto" w:fill="auto"/>
        <w:spacing w:before="0" w:line="278" w:lineRule="exact"/>
        <w:rPr>
          <w:sz w:val="22"/>
          <w:szCs w:val="22"/>
        </w:rPr>
      </w:pPr>
      <w:r>
        <w:rPr>
          <w:sz w:val="22"/>
        </w:rPr>
        <w:t>La(s) persona(s) objeto de la presente declaración podrá(n) ser expulsada(s) del presente procedimiento y objeto de sanciones administrativas (exclusión) si se demuestra que cualquiera de las declaraciones o los datos facilitados como condición para la participación en el presente procedimiento son falsos.</w:t>
      </w:r>
    </w:p>
    <w:p w:rsidR="00CC607B" w:rsidRPr="00220447" w:rsidRDefault="00CC607B" w:rsidP="000B1B66">
      <w:pPr>
        <w:pStyle w:val="Bodytext30"/>
        <w:shd w:val="clear" w:color="auto" w:fill="auto"/>
        <w:spacing w:after="0" w:line="276" w:lineRule="exact"/>
        <w:rPr>
          <w:sz w:val="22"/>
          <w:szCs w:val="22"/>
        </w:rPr>
      </w:pPr>
    </w:p>
    <w:p w:rsidR="003528ED" w:rsidRPr="00220447" w:rsidRDefault="00A86144" w:rsidP="00D41C1F">
      <w:pPr>
        <w:pStyle w:val="Bodytext20"/>
        <w:shd w:val="clear" w:color="auto" w:fill="auto"/>
        <w:tabs>
          <w:tab w:val="left" w:pos="5387"/>
        </w:tabs>
        <w:spacing w:before="0" w:after="0" w:line="240" w:lineRule="auto"/>
      </w:pPr>
      <w:r>
        <w:t xml:space="preserve">Lugar: </w:t>
      </w:r>
      <w:r>
        <w:tab/>
      </w:r>
      <w:r>
        <w:tab/>
      </w:r>
    </w:p>
    <w:p w:rsidR="003528ED" w:rsidRPr="00220447" w:rsidRDefault="003528ED" w:rsidP="00D41C1F">
      <w:pPr>
        <w:pStyle w:val="Bodytext20"/>
        <w:shd w:val="clear" w:color="auto" w:fill="auto"/>
        <w:tabs>
          <w:tab w:val="left" w:pos="5387"/>
        </w:tabs>
        <w:spacing w:before="0" w:after="0" w:line="240" w:lineRule="auto"/>
      </w:pPr>
    </w:p>
    <w:p w:rsidR="001037CF" w:rsidRPr="00220447" w:rsidRDefault="001037CF" w:rsidP="00D41C1F">
      <w:pPr>
        <w:pStyle w:val="Bodytext20"/>
        <w:shd w:val="clear" w:color="auto" w:fill="auto"/>
        <w:tabs>
          <w:tab w:val="left" w:pos="5387"/>
        </w:tabs>
        <w:spacing w:before="0" w:after="0" w:line="240" w:lineRule="auto"/>
      </w:pPr>
      <w:r>
        <w:t>Fecha (</w:t>
      </w:r>
      <w:proofErr w:type="spellStart"/>
      <w:r>
        <w:t>dd</w:t>
      </w:r>
      <w:proofErr w:type="spellEnd"/>
      <w:r>
        <w:t>/mm/</w:t>
      </w:r>
      <w:proofErr w:type="spellStart"/>
      <w:r>
        <w:t>aaaa</w:t>
      </w:r>
      <w:proofErr w:type="spellEnd"/>
      <w:r>
        <w:t>)</w:t>
      </w:r>
    </w:p>
    <w:p w:rsidR="00081EB6" w:rsidRPr="00220447" w:rsidRDefault="00081EB6" w:rsidP="00D41C1F">
      <w:pPr>
        <w:pStyle w:val="Bodytext20"/>
        <w:shd w:val="clear" w:color="auto" w:fill="auto"/>
        <w:tabs>
          <w:tab w:val="left" w:pos="5387"/>
        </w:tabs>
        <w:spacing w:before="0" w:after="0" w:line="240" w:lineRule="auto"/>
      </w:pPr>
    </w:p>
    <w:p w:rsidR="00AB19C6" w:rsidRPr="00220447" w:rsidRDefault="00A86144" w:rsidP="00D41C1F">
      <w:pPr>
        <w:pStyle w:val="Bodytext20"/>
        <w:shd w:val="clear" w:color="auto" w:fill="auto"/>
        <w:spacing w:before="0" w:after="0" w:line="240" w:lineRule="auto"/>
      </w:pPr>
      <w:r>
        <w:t>Nombre de la entidad solicitante:</w:t>
      </w:r>
    </w:p>
    <w:p w:rsidR="001037CF" w:rsidRPr="00220447" w:rsidRDefault="001037CF" w:rsidP="00D41C1F">
      <w:pPr>
        <w:pStyle w:val="Bodytext20"/>
        <w:shd w:val="clear" w:color="auto" w:fill="auto"/>
        <w:spacing w:before="0" w:after="0" w:line="240" w:lineRule="auto"/>
      </w:pPr>
    </w:p>
    <w:p w:rsidR="00D3521C" w:rsidRPr="00220447" w:rsidRDefault="00A86144" w:rsidP="00220447">
      <w:pPr>
        <w:pStyle w:val="Bodytext20"/>
        <w:shd w:val="clear" w:color="auto" w:fill="auto"/>
        <w:spacing w:before="0" w:after="0" w:line="240" w:lineRule="auto"/>
      </w:pPr>
      <w:r>
        <w:t>Dirección:</w:t>
      </w:r>
      <w:r>
        <w:tab/>
      </w:r>
      <w:r>
        <w:tab/>
      </w:r>
      <w:r>
        <w:tab/>
      </w:r>
      <w:r>
        <w:tab/>
      </w:r>
    </w:p>
    <w:p w:rsidR="00081EB6" w:rsidRPr="00220447" w:rsidRDefault="00081EB6" w:rsidP="00D41C1F">
      <w:pPr>
        <w:pStyle w:val="Bodytext20"/>
        <w:shd w:val="clear" w:color="auto" w:fill="auto"/>
        <w:spacing w:before="0" w:after="0" w:line="240" w:lineRule="auto"/>
      </w:pPr>
    </w:p>
    <w:p w:rsidR="00066F44" w:rsidRPr="00220447" w:rsidRDefault="00066F44" w:rsidP="00D41C1F">
      <w:pPr>
        <w:pStyle w:val="Bodytext20"/>
        <w:shd w:val="clear" w:color="auto" w:fill="auto"/>
        <w:spacing w:before="0" w:after="0" w:line="240" w:lineRule="auto"/>
      </w:pPr>
      <w:r>
        <w:t>Número de identificación a efectos del IVA (en su caso):</w:t>
      </w:r>
    </w:p>
    <w:p w:rsidR="001037CF" w:rsidRPr="00220447" w:rsidRDefault="001037CF" w:rsidP="00D41C1F">
      <w:pPr>
        <w:pStyle w:val="Bodytext20"/>
        <w:shd w:val="clear" w:color="auto" w:fill="auto"/>
        <w:spacing w:before="0" w:after="0" w:line="240" w:lineRule="auto"/>
      </w:pPr>
    </w:p>
    <w:p w:rsidR="00AB19C6" w:rsidRPr="00220447" w:rsidRDefault="00A86144" w:rsidP="00D41C1F">
      <w:pPr>
        <w:pStyle w:val="Bodytext20"/>
        <w:shd w:val="clear" w:color="auto" w:fill="auto"/>
        <w:spacing w:before="0" w:after="0" w:line="240" w:lineRule="auto"/>
      </w:pPr>
      <w:r>
        <w:t>Nombre del representante legal:</w:t>
      </w:r>
    </w:p>
    <w:p w:rsidR="001037CF" w:rsidRPr="00220447" w:rsidRDefault="001037CF" w:rsidP="00D41C1F">
      <w:pPr>
        <w:pStyle w:val="Bodytext20"/>
        <w:shd w:val="clear" w:color="auto" w:fill="auto"/>
        <w:spacing w:before="0" w:after="0" w:line="240" w:lineRule="auto"/>
      </w:pPr>
    </w:p>
    <w:p w:rsidR="00AB19C6" w:rsidRPr="00220447" w:rsidRDefault="00A86144" w:rsidP="00D41C1F">
      <w:pPr>
        <w:pStyle w:val="Bodytext20"/>
        <w:shd w:val="clear" w:color="auto" w:fill="auto"/>
        <w:spacing w:before="0" w:after="0" w:line="240" w:lineRule="auto"/>
        <w:ind w:right="996"/>
        <w:jc w:val="left"/>
      </w:pPr>
      <w:r>
        <w:t>Número del documento nacional de identidad de la persona firmante (si lo exige la agencia nacional):</w:t>
      </w:r>
    </w:p>
    <w:p w:rsidR="001037CF" w:rsidRPr="00220447" w:rsidRDefault="001037CF" w:rsidP="00B82139">
      <w:pPr>
        <w:pStyle w:val="Bodytext20"/>
        <w:shd w:val="clear" w:color="auto" w:fill="auto"/>
        <w:spacing w:before="0" w:after="0" w:line="360" w:lineRule="auto"/>
        <w:ind w:right="996"/>
        <w:jc w:val="left"/>
      </w:pPr>
    </w:p>
    <w:p w:rsidR="00AB19C6" w:rsidRPr="00220447" w:rsidRDefault="00A86144" w:rsidP="00307DC9">
      <w:pPr>
        <w:pStyle w:val="Bodytext20"/>
        <w:shd w:val="clear" w:color="auto" w:fill="auto"/>
        <w:spacing w:before="0" w:after="586" w:line="240" w:lineRule="auto"/>
        <w:ind w:right="4542"/>
        <w:jc w:val="left"/>
      </w:pPr>
      <w:r>
        <w:t>Sello de la entidad solicitante (si procede):</w:t>
      </w:r>
    </w:p>
    <w:p w:rsidR="00A423D6" w:rsidRPr="00220447" w:rsidRDefault="00A423D6" w:rsidP="00307DC9">
      <w:pPr>
        <w:pStyle w:val="Bodytext20"/>
        <w:shd w:val="clear" w:color="auto" w:fill="auto"/>
        <w:spacing w:before="0" w:after="586" w:line="240" w:lineRule="auto"/>
        <w:ind w:right="4542"/>
        <w:jc w:val="left"/>
      </w:pPr>
      <w:r>
        <w:t>Firma:</w:t>
      </w:r>
    </w:p>
    <w:sectPr w:rsidR="00A423D6" w:rsidRPr="00220447" w:rsidSect="005A7503">
      <w:footerReference w:type="default" r:id="rId8"/>
      <w:pgSz w:w="11900" w:h="16840"/>
      <w:pgMar w:top="851" w:right="553" w:bottom="568" w:left="570"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305F" w:rsidRDefault="00A86144">
      <w:r>
        <w:separator/>
      </w:r>
    </w:p>
  </w:endnote>
  <w:endnote w:type="continuationSeparator" w:id="0">
    <w:p w:rsidR="0019305F" w:rsidRDefault="00A8614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19C6" w:rsidRDefault="003C5E5E">
    <w:pPr>
      <w:rPr>
        <w:sz w:val="2"/>
        <w:szCs w:val="2"/>
      </w:rPr>
    </w:pPr>
    <w:r w:rsidRPr="003C5E5E">
      <w:rPr>
        <w:noProof/>
        <w:lang w:bidi="ar-SA"/>
      </w:rPr>
      <w:pict>
        <v:shapetype id="_x0000_t202" coordsize="21600,21600" o:spt="202" path="m,l,21600r21600,l21600,xe">
          <v:stroke joinstyle="miter"/>
          <v:path gradientshapeok="t" o:connecttype="rect"/>
        </v:shapetype>
        <v:shape id="Text Box 3" o:spid="_x0000_s1026" type="#_x0000_t202" style="position:absolute;margin-left:31.05pt;margin-top:824.75pt;width:550.55pt;height:11.5pt;z-index:-251658752;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" filled="f" stroked="f">
          <v:textbox style="mso-fit-shape-to-text:t" inset="0,0,0,0">
            <w:txbxContent>
              <w:p w:rsidR="00AB19C6" w:rsidRDefault="00A86144">
                <w:pPr>
                  <w:pStyle w:val="Headerorfooter0"/>
                  <w:shd w:val="clear" w:color="auto" w:fill="auto"/>
                  <w:tabs>
                    <w:tab w:val="right" w:pos="11011"/>
                  </w:tabs>
                  <w:spacing w:line="240" w:lineRule="auto"/>
                  <w:jc w:val="left"/>
                </w:pPr>
                <w:r>
                  <w:rPr>
                    <w:rStyle w:val="Headerorfooter10pt"/>
                  </w:rPr>
                  <w:t>ES</w:t>
                </w:r>
                <w:r>
                  <w:tab/>
                </w:r>
                <w:r w:rsidR="003C5E5E" w:rsidRPr="003C5E5E">
                  <w:fldChar w:fldCharType="begin"/>
                </w:r>
                <w:r>
                  <w:instrText xml:space="preserve"> PAGE \* MERGEFORMAT </w:instrText>
                </w:r>
                <w:r w:rsidR="003C5E5E" w:rsidRPr="003C5E5E">
                  <w:fldChar w:fldCharType="separate"/>
                </w:r>
                <w:r w:rsidR="00C3534F" w:rsidRPr="00C3534F">
                  <w:rPr>
                    <w:rStyle w:val="Headerorfooter10pt"/>
                    <w:noProof/>
                  </w:rPr>
                  <w:t>1</w:t>
                </w:r>
                <w:r w:rsidR="003C5E5E">
                  <w:rPr>
                    <w:rStyle w:val="Headerorfooter10pt"/>
                  </w:rPr>
                  <w:fldChar w:fldCharType="end"/>
                </w:r>
                <w:r>
                  <w:rPr>
                    <w:rStyle w:val="Headerorfooter10pt"/>
                  </w:rPr>
                  <w:t xml:space="preserve"> / 3</w:t>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19C6" w:rsidRDefault="00AB19C6"/>
  </w:footnote>
  <w:footnote w:type="continuationSeparator" w:id="0">
    <w:p w:rsidR="00AB19C6" w:rsidRDefault="00AB19C6"/>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E138E"/>
    <w:multiLevelType w:val="multilevel"/>
    <w:tmpl w:val="90C8ABB8"/>
    <w:lvl w:ilvl="0">
      <w:start w:val="1"/>
      <w:numFmt w:val="decimal"/>
      <w:lvlText w:val="%1)"/>
      <w:lvlJc w:val="left"/>
      <w:rPr>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670319D"/>
    <w:multiLevelType w:val="hybridMultilevel"/>
    <w:tmpl w:val="745C4F92"/>
    <w:lvl w:ilvl="0" w:tplc="022E1612">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DDE22A8"/>
    <w:multiLevelType w:val="hybridMultilevel"/>
    <w:tmpl w:val="895AE0D6"/>
    <w:lvl w:ilvl="0" w:tplc="022E1612">
      <w:start w:val="2"/>
      <w:numFmt w:val="bullet"/>
      <w:lvlText w:val="-"/>
      <w:lvlJc w:val="left"/>
      <w:pPr>
        <w:ind w:left="1440" w:hanging="360"/>
      </w:pPr>
      <w:rPr>
        <w:rFonts w:ascii="Times New Roman" w:eastAsia="Times New Roman" w:hAnsi="Times New Roman"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nsid w:val="14BB7183"/>
    <w:multiLevelType w:val="hybridMultilevel"/>
    <w:tmpl w:val="952EAB96"/>
    <w:lvl w:ilvl="0" w:tplc="D12AB574">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60D269C"/>
    <w:multiLevelType w:val="multilevel"/>
    <w:tmpl w:val="FA6ED614"/>
    <w:lvl w:ilvl="0">
      <w:start w:val="1"/>
      <w:numFmt w:val="lowerRoman"/>
      <w:lvlText w:val="%1)"/>
      <w:lvlJc w:val="left"/>
      <w:rPr>
        <w:rFonts w:hint="default"/>
        <w:b w:val="0"/>
        <w:bCs w:val="0"/>
        <w:i w:val="0"/>
        <w:iCs w:val="0"/>
        <w:smallCaps w:val="0"/>
        <w:strike w:val="0"/>
        <w:color w:val="000000"/>
        <w:spacing w:val="0"/>
        <w:w w:val="100"/>
        <w:position w:val="0"/>
        <w:sz w:val="22"/>
        <w:szCs w:val="22"/>
        <w:u w:val="none"/>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487162D"/>
    <w:multiLevelType w:val="hybridMultilevel"/>
    <w:tmpl w:val="4378D4CE"/>
    <w:lvl w:ilvl="0" w:tplc="C40EC8C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69A0F1C"/>
    <w:multiLevelType w:val="hybridMultilevel"/>
    <w:tmpl w:val="5658D99C"/>
    <w:lvl w:ilvl="0" w:tplc="F9AE1344">
      <w:numFmt w:val="bullet"/>
      <w:lvlText w:val="-"/>
      <w:lvlJc w:val="left"/>
      <w:pPr>
        <w:ind w:left="360" w:firstLine="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DE5689E"/>
    <w:multiLevelType w:val="hybridMultilevel"/>
    <w:tmpl w:val="70F85838"/>
    <w:lvl w:ilvl="0" w:tplc="65A6FE1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394D0904"/>
    <w:multiLevelType w:val="multilevel"/>
    <w:tmpl w:val="FA040008"/>
    <w:lvl w:ilvl="0">
      <w:start w:val="1"/>
      <w:numFmt w:val="lowerRoman"/>
      <w:lvlText w:val="%1."/>
      <w:lvlJc w:val="left"/>
      <w:rPr>
        <w:rFonts w:ascii="Arial" w:eastAsia="Arial" w:hAnsi="Arial" w:cs="Arial"/>
        <w:b w:val="0"/>
        <w:bCs w:val="0"/>
        <w:i w:val="0"/>
        <w:iCs w:val="0"/>
        <w:smallCaps w:val="0"/>
        <w:strike w:val="0"/>
        <w:color w:val="000000"/>
        <w:spacing w:val="0"/>
        <w:w w:val="100"/>
        <w:position w:val="0"/>
        <w:sz w:val="22"/>
        <w:szCs w:val="22"/>
        <w:u w:val="none"/>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43A547A1"/>
    <w:multiLevelType w:val="multilevel"/>
    <w:tmpl w:val="6630A524"/>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494B08EA"/>
    <w:multiLevelType w:val="multilevel"/>
    <w:tmpl w:val="C6DCA034"/>
    <w:lvl w:ilvl="0">
      <w:start w:val="1"/>
      <w:numFmt w:val="lowerRoman"/>
      <w:lvlText w:val="%1)"/>
      <w:lvlJc w:val="left"/>
      <w:rPr>
        <w:rFonts w:hint="default"/>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590D06FA"/>
    <w:multiLevelType w:val="multilevel"/>
    <w:tmpl w:val="8E36316A"/>
    <w:lvl w:ilvl="0">
      <w:start w:val="1"/>
      <w:numFmt w:val="upperRoman"/>
      <w:lvlText w:val="%1"/>
      <w:lvlJc w:val="left"/>
      <w:rPr>
        <w:rFonts w:ascii="Arial" w:eastAsia="Arial" w:hAnsi="Arial" w:cs="Arial"/>
        <w:b/>
        <w:bCs/>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738452FB"/>
    <w:multiLevelType w:val="multilevel"/>
    <w:tmpl w:val="1E201ECA"/>
    <w:lvl w:ilvl="0">
      <w:start w:val="1"/>
      <w:numFmt w:val="decimal"/>
      <w:lvlText w:val="Part %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b/>
      </w:rPr>
    </w:lvl>
    <w:lvl w:ilvl="3">
      <w:start w:val="1"/>
      <w:numFmt w:val="decimal"/>
      <w:lvlText w:val="%1.%2.%3.%4."/>
      <w:lvlJc w:val="left"/>
      <w:pPr>
        <w:tabs>
          <w:tab w:val="num" w:pos="1418"/>
        </w:tabs>
        <w:ind w:left="2948" w:hanging="1530"/>
      </w:pPr>
      <w:rPr>
        <w:rFonts w:hint="default"/>
        <w:sz w:val="24"/>
      </w:rPr>
    </w:lvl>
    <w:lvl w:ilvl="4">
      <w:start w:val="1"/>
      <w:numFmt w:val="decimal"/>
      <w:lvlText w:val="%1.%2.%3.%4.%5."/>
      <w:lvlJc w:val="left"/>
      <w:pPr>
        <w:tabs>
          <w:tab w:val="num" w:pos="2520"/>
        </w:tabs>
        <w:ind w:left="2232" w:hanging="21"/>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7A597354"/>
    <w:multiLevelType w:val="multilevel"/>
    <w:tmpl w:val="4BF2DBD2"/>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1"/>
  </w:num>
  <w:num w:numId="3">
    <w:abstractNumId w:val="13"/>
  </w:num>
  <w:num w:numId="4">
    <w:abstractNumId w:val="10"/>
  </w:num>
  <w:num w:numId="5">
    <w:abstractNumId w:val="4"/>
  </w:num>
  <w:num w:numId="6">
    <w:abstractNumId w:val="8"/>
  </w:num>
  <w:num w:numId="7">
    <w:abstractNumId w:val="9"/>
  </w:num>
  <w:num w:numId="8">
    <w:abstractNumId w:val="3"/>
  </w:num>
  <w:num w:numId="9">
    <w:abstractNumId w:val="6"/>
  </w:num>
  <w:num w:numId="10">
    <w:abstractNumId w:val="1"/>
  </w:num>
  <w:num w:numId="11">
    <w:abstractNumId w:val="12"/>
  </w:num>
  <w:num w:numId="12">
    <w:abstractNumId w:val="5"/>
  </w:num>
  <w:num w:numId="13">
    <w:abstractNumId w:val="7"/>
  </w:num>
  <w:num w:numId="1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6"/>
  <w:proofState w:spelling="clean" w:grammar="clean"/>
  <w:defaultTabStop w:val="720"/>
  <w:hyphenationZone w:val="425"/>
  <w:drawingGridHorizontalSpacing w:val="181"/>
  <w:drawingGridVerticalSpacing w:val="181"/>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doNotExpandShiftReturn/>
  </w:compat>
  <w:docVars>
    <w:docVar w:name="LW_DocType" w:val="NORMAL"/>
  </w:docVars>
  <w:rsids>
    <w:rsidRoot w:val="00AB19C6"/>
    <w:rsid w:val="00024FDE"/>
    <w:rsid w:val="00065718"/>
    <w:rsid w:val="00066F44"/>
    <w:rsid w:val="00081EB6"/>
    <w:rsid w:val="000904B8"/>
    <w:rsid w:val="000B1B66"/>
    <w:rsid w:val="000C52A3"/>
    <w:rsid w:val="000E3B94"/>
    <w:rsid w:val="001037CF"/>
    <w:rsid w:val="00167871"/>
    <w:rsid w:val="0019305F"/>
    <w:rsid w:val="00220447"/>
    <w:rsid w:val="00224347"/>
    <w:rsid w:val="002D1B87"/>
    <w:rsid w:val="002D27C7"/>
    <w:rsid w:val="00307DC9"/>
    <w:rsid w:val="003528ED"/>
    <w:rsid w:val="003C5E5E"/>
    <w:rsid w:val="0053298E"/>
    <w:rsid w:val="00571BFF"/>
    <w:rsid w:val="005A7503"/>
    <w:rsid w:val="005B43CB"/>
    <w:rsid w:val="005F0BF7"/>
    <w:rsid w:val="00600EF6"/>
    <w:rsid w:val="00606373"/>
    <w:rsid w:val="006405D4"/>
    <w:rsid w:val="007767A9"/>
    <w:rsid w:val="007C7C6C"/>
    <w:rsid w:val="007D1B86"/>
    <w:rsid w:val="007F2D41"/>
    <w:rsid w:val="008428ED"/>
    <w:rsid w:val="008B1B80"/>
    <w:rsid w:val="00900691"/>
    <w:rsid w:val="009A2143"/>
    <w:rsid w:val="00A423D6"/>
    <w:rsid w:val="00A86144"/>
    <w:rsid w:val="00AA12C4"/>
    <w:rsid w:val="00AB19C6"/>
    <w:rsid w:val="00B55693"/>
    <w:rsid w:val="00B74A64"/>
    <w:rsid w:val="00B82139"/>
    <w:rsid w:val="00BE69C9"/>
    <w:rsid w:val="00C26C94"/>
    <w:rsid w:val="00C3534F"/>
    <w:rsid w:val="00C7194D"/>
    <w:rsid w:val="00CA5AAA"/>
    <w:rsid w:val="00CC607B"/>
    <w:rsid w:val="00D3521C"/>
    <w:rsid w:val="00D41C1F"/>
    <w:rsid w:val="00D51172"/>
    <w:rsid w:val="00DA07D3"/>
    <w:rsid w:val="00E043D2"/>
    <w:rsid w:val="00E41BB8"/>
    <w:rsid w:val="00F9464B"/>
    <w:rsid w:val="00FE59E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s-ES" w:eastAsia="es-ES" w:bidi="es-ES"/>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3C5E5E"/>
    <w:rPr>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eading1">
    <w:name w:val="Heading #1_"/>
    <w:basedOn w:val="Fuentedeprrafopredeter"/>
    <w:link w:val="Heading10"/>
    <w:rsid w:val="003C5E5E"/>
    <w:rPr>
      <w:rFonts w:ascii="Arial" w:eastAsia="Arial" w:hAnsi="Arial" w:cs="Arial"/>
      <w:b w:val="0"/>
      <w:bCs w:val="0"/>
      <w:i w:val="0"/>
      <w:iCs w:val="0"/>
      <w:smallCaps w:val="0"/>
      <w:strike w:val="0"/>
      <w:sz w:val="28"/>
      <w:szCs w:val="28"/>
      <w:u w:val="none"/>
    </w:rPr>
  </w:style>
  <w:style w:type="character" w:customStyle="1" w:styleId="Heading11">
    <w:name w:val="Heading #1"/>
    <w:basedOn w:val="Heading1"/>
    <w:rsid w:val="003C5E5E"/>
    <w:rPr>
      <w:rFonts w:ascii="Arial" w:eastAsia="Arial" w:hAnsi="Arial" w:cs="Arial"/>
      <w:b w:val="0"/>
      <w:bCs w:val="0"/>
      <w:i w:val="0"/>
      <w:iCs w:val="0"/>
      <w:smallCaps w:val="0"/>
      <w:strike w:val="0"/>
      <w:color w:val="FFFFFF"/>
      <w:spacing w:val="0"/>
      <w:w w:val="100"/>
      <w:position w:val="0"/>
      <w:sz w:val="28"/>
      <w:szCs w:val="28"/>
      <w:u w:val="none"/>
      <w:lang w:val="es-ES" w:eastAsia="es-ES" w:bidi="es-ES"/>
    </w:rPr>
  </w:style>
  <w:style w:type="character" w:customStyle="1" w:styleId="Headerorfooter">
    <w:name w:val="Header or footer_"/>
    <w:basedOn w:val="Fuentedeprrafopredeter"/>
    <w:link w:val="Headerorfooter0"/>
    <w:rsid w:val="003C5E5E"/>
    <w:rPr>
      <w:rFonts w:ascii="Arial" w:eastAsia="Arial" w:hAnsi="Arial" w:cs="Arial"/>
      <w:b w:val="0"/>
      <w:bCs w:val="0"/>
      <w:i w:val="0"/>
      <w:iCs w:val="0"/>
      <w:smallCaps w:val="0"/>
      <w:strike w:val="0"/>
      <w:sz w:val="17"/>
      <w:szCs w:val="17"/>
      <w:u w:val="none"/>
    </w:rPr>
  </w:style>
  <w:style w:type="character" w:customStyle="1" w:styleId="Headerorfooter31pt">
    <w:name w:val="Header or footer + 31 pt"/>
    <w:basedOn w:val="Headerorfooter"/>
    <w:rsid w:val="003C5E5E"/>
    <w:rPr>
      <w:rFonts w:ascii="Arial" w:eastAsia="Arial" w:hAnsi="Arial" w:cs="Arial"/>
      <w:b w:val="0"/>
      <w:bCs w:val="0"/>
      <w:i w:val="0"/>
      <w:iCs w:val="0"/>
      <w:smallCaps w:val="0"/>
      <w:strike w:val="0"/>
      <w:color w:val="0E2B8D"/>
      <w:spacing w:val="0"/>
      <w:w w:val="100"/>
      <w:position w:val="0"/>
      <w:sz w:val="62"/>
      <w:szCs w:val="62"/>
      <w:u w:val="none"/>
      <w:lang w:val="es-ES" w:eastAsia="es-ES" w:bidi="es-ES"/>
    </w:rPr>
  </w:style>
  <w:style w:type="character" w:customStyle="1" w:styleId="Headerorfooter19pt">
    <w:name w:val="Header or footer + 19 pt"/>
    <w:basedOn w:val="Headerorfooter"/>
    <w:rsid w:val="003C5E5E"/>
    <w:rPr>
      <w:rFonts w:ascii="Arial" w:eastAsia="Arial" w:hAnsi="Arial" w:cs="Arial"/>
      <w:b w:val="0"/>
      <w:bCs w:val="0"/>
      <w:i w:val="0"/>
      <w:iCs w:val="0"/>
      <w:smallCaps w:val="0"/>
      <w:strike w:val="0"/>
      <w:color w:val="0E2B8D"/>
      <w:spacing w:val="0"/>
      <w:w w:val="100"/>
      <w:position w:val="0"/>
      <w:sz w:val="38"/>
      <w:szCs w:val="38"/>
      <w:u w:val="none"/>
      <w:lang w:val="es-ES" w:eastAsia="es-ES" w:bidi="es-ES"/>
    </w:rPr>
  </w:style>
  <w:style w:type="character" w:customStyle="1" w:styleId="Headerorfooter1">
    <w:name w:val="Header or footer"/>
    <w:basedOn w:val="Headerorfooter"/>
    <w:rsid w:val="003C5E5E"/>
    <w:rPr>
      <w:rFonts w:ascii="Arial" w:eastAsia="Arial" w:hAnsi="Arial" w:cs="Arial"/>
      <w:b w:val="0"/>
      <w:bCs w:val="0"/>
      <w:i w:val="0"/>
      <w:iCs w:val="0"/>
      <w:smallCaps w:val="0"/>
      <w:strike w:val="0"/>
      <w:color w:val="808080"/>
      <w:spacing w:val="0"/>
      <w:w w:val="100"/>
      <w:position w:val="0"/>
      <w:sz w:val="17"/>
      <w:szCs w:val="17"/>
      <w:u w:val="none"/>
      <w:lang w:val="es-ES" w:eastAsia="es-ES" w:bidi="es-ES"/>
    </w:rPr>
  </w:style>
  <w:style w:type="character" w:customStyle="1" w:styleId="Headerorfooter10pt">
    <w:name w:val="Header or footer + 10 pt"/>
    <w:basedOn w:val="Headerorfooter"/>
    <w:rsid w:val="003C5E5E"/>
    <w:rPr>
      <w:rFonts w:ascii="Arial" w:eastAsia="Arial" w:hAnsi="Arial" w:cs="Arial"/>
      <w:b w:val="0"/>
      <w:bCs w:val="0"/>
      <w:i w:val="0"/>
      <w:iCs w:val="0"/>
      <w:smallCaps w:val="0"/>
      <w:strike w:val="0"/>
      <w:color w:val="808080"/>
      <w:spacing w:val="0"/>
      <w:w w:val="100"/>
      <w:position w:val="0"/>
      <w:sz w:val="20"/>
      <w:szCs w:val="20"/>
      <w:u w:val="none"/>
      <w:lang w:val="es-ES" w:eastAsia="es-ES" w:bidi="es-ES"/>
    </w:rPr>
  </w:style>
  <w:style w:type="character" w:customStyle="1" w:styleId="Bodytext2">
    <w:name w:val="Body text (2)_"/>
    <w:basedOn w:val="Fuentedeprrafopredeter"/>
    <w:link w:val="Bodytext20"/>
    <w:rsid w:val="003C5E5E"/>
    <w:rPr>
      <w:rFonts w:ascii="Arial" w:eastAsia="Arial" w:hAnsi="Arial" w:cs="Arial"/>
      <w:b w:val="0"/>
      <w:bCs w:val="0"/>
      <w:i w:val="0"/>
      <w:iCs w:val="0"/>
      <w:smallCaps w:val="0"/>
      <w:strike w:val="0"/>
      <w:sz w:val="22"/>
      <w:szCs w:val="22"/>
      <w:u w:val="none"/>
    </w:rPr>
  </w:style>
  <w:style w:type="character" w:customStyle="1" w:styleId="Heading2">
    <w:name w:val="Heading #2_"/>
    <w:basedOn w:val="Fuentedeprrafopredeter"/>
    <w:link w:val="Heading20"/>
    <w:rsid w:val="003C5E5E"/>
    <w:rPr>
      <w:rFonts w:ascii="Arial" w:eastAsia="Arial" w:hAnsi="Arial" w:cs="Arial"/>
      <w:b/>
      <w:bCs/>
      <w:i w:val="0"/>
      <w:iCs w:val="0"/>
      <w:smallCaps w:val="0"/>
      <w:strike w:val="0"/>
      <w:u w:val="none"/>
    </w:rPr>
  </w:style>
  <w:style w:type="character" w:customStyle="1" w:styleId="Bodytext3">
    <w:name w:val="Body text (3)_"/>
    <w:basedOn w:val="Fuentedeprrafopredeter"/>
    <w:link w:val="Bodytext30"/>
    <w:rsid w:val="003C5E5E"/>
    <w:rPr>
      <w:rFonts w:ascii="Arial" w:eastAsia="Arial" w:hAnsi="Arial" w:cs="Arial"/>
      <w:b/>
      <w:bCs/>
      <w:i w:val="0"/>
      <w:iCs w:val="0"/>
      <w:smallCaps w:val="0"/>
      <w:strike w:val="0"/>
      <w:u w:val="none"/>
    </w:rPr>
  </w:style>
  <w:style w:type="character" w:customStyle="1" w:styleId="Bodytext4">
    <w:name w:val="Body text (4)_"/>
    <w:basedOn w:val="Fuentedeprrafopredeter"/>
    <w:link w:val="Bodytext40"/>
    <w:rsid w:val="003C5E5E"/>
    <w:rPr>
      <w:rFonts w:ascii="Arial" w:eastAsia="Arial" w:hAnsi="Arial" w:cs="Arial"/>
      <w:b/>
      <w:bCs/>
      <w:i/>
      <w:iCs/>
      <w:smallCaps w:val="0"/>
      <w:strike w:val="0"/>
      <w:sz w:val="23"/>
      <w:szCs w:val="23"/>
      <w:u w:val="none"/>
    </w:rPr>
  </w:style>
  <w:style w:type="character" w:customStyle="1" w:styleId="Bodytext411pt">
    <w:name w:val="Body text (4) + 11 pt"/>
    <w:aliases w:val="Not Bold,Not Italic"/>
    <w:basedOn w:val="Bodytext4"/>
    <w:rsid w:val="003C5E5E"/>
    <w:rPr>
      <w:rFonts w:ascii="Arial" w:eastAsia="Arial" w:hAnsi="Arial" w:cs="Arial"/>
      <w:b/>
      <w:bCs/>
      <w:i/>
      <w:iCs/>
      <w:smallCaps w:val="0"/>
      <w:strike w:val="0"/>
      <w:color w:val="000000"/>
      <w:spacing w:val="0"/>
      <w:w w:val="100"/>
      <w:position w:val="0"/>
      <w:sz w:val="22"/>
      <w:szCs w:val="22"/>
      <w:u w:val="none"/>
      <w:lang w:val="es-ES" w:eastAsia="es-ES" w:bidi="es-ES"/>
    </w:rPr>
  </w:style>
  <w:style w:type="character" w:customStyle="1" w:styleId="Bodytext41">
    <w:name w:val="Body text (4)"/>
    <w:basedOn w:val="Bodytext4"/>
    <w:rsid w:val="003C5E5E"/>
    <w:rPr>
      <w:rFonts w:ascii="Arial" w:eastAsia="Arial" w:hAnsi="Arial" w:cs="Arial"/>
      <w:b/>
      <w:bCs/>
      <w:i/>
      <w:iCs/>
      <w:smallCaps w:val="0"/>
      <w:strike w:val="0"/>
      <w:color w:val="000000"/>
      <w:spacing w:val="0"/>
      <w:w w:val="100"/>
      <w:position w:val="0"/>
      <w:sz w:val="23"/>
      <w:szCs w:val="23"/>
      <w:u w:val="single"/>
      <w:lang w:val="es-ES" w:eastAsia="es-ES" w:bidi="es-ES"/>
    </w:rPr>
  </w:style>
  <w:style w:type="character" w:customStyle="1" w:styleId="Bodytext212pt">
    <w:name w:val="Body text (2) + 12 pt"/>
    <w:aliases w:val="Bold"/>
    <w:basedOn w:val="Bodytext2"/>
    <w:rsid w:val="003C5E5E"/>
    <w:rPr>
      <w:rFonts w:ascii="Arial" w:eastAsia="Arial" w:hAnsi="Arial" w:cs="Arial"/>
      <w:b/>
      <w:bCs/>
      <w:i w:val="0"/>
      <w:iCs w:val="0"/>
      <w:smallCaps w:val="0"/>
      <w:strike w:val="0"/>
      <w:color w:val="000000"/>
      <w:spacing w:val="0"/>
      <w:w w:val="100"/>
      <w:position w:val="0"/>
      <w:sz w:val="24"/>
      <w:szCs w:val="24"/>
      <w:u w:val="single"/>
      <w:lang w:val="es-ES" w:eastAsia="es-ES" w:bidi="es-ES"/>
    </w:rPr>
  </w:style>
  <w:style w:type="character" w:customStyle="1" w:styleId="Bodytext212pt0">
    <w:name w:val="Body text (2) + 12 pt"/>
    <w:aliases w:val="Bold"/>
    <w:basedOn w:val="Bodytext2"/>
    <w:rsid w:val="003C5E5E"/>
    <w:rPr>
      <w:rFonts w:ascii="Arial" w:eastAsia="Arial" w:hAnsi="Arial" w:cs="Arial"/>
      <w:b/>
      <w:bCs/>
      <w:i w:val="0"/>
      <w:iCs w:val="0"/>
      <w:smallCaps w:val="0"/>
      <w:strike w:val="0"/>
      <w:color w:val="000000"/>
      <w:spacing w:val="0"/>
      <w:w w:val="100"/>
      <w:position w:val="0"/>
      <w:sz w:val="24"/>
      <w:szCs w:val="24"/>
      <w:u w:val="none"/>
      <w:lang w:val="es-ES" w:eastAsia="es-ES" w:bidi="es-ES"/>
    </w:rPr>
  </w:style>
  <w:style w:type="character" w:customStyle="1" w:styleId="Bodytext2Italic">
    <w:name w:val="Body text (2) + Italic"/>
    <w:basedOn w:val="Bodytext2"/>
    <w:rsid w:val="003C5E5E"/>
    <w:rPr>
      <w:rFonts w:ascii="Arial" w:eastAsia="Arial" w:hAnsi="Arial" w:cs="Arial"/>
      <w:b w:val="0"/>
      <w:bCs w:val="0"/>
      <w:i/>
      <w:iCs/>
      <w:smallCaps w:val="0"/>
      <w:strike w:val="0"/>
      <w:color w:val="000000"/>
      <w:spacing w:val="0"/>
      <w:w w:val="100"/>
      <w:position w:val="0"/>
      <w:sz w:val="22"/>
      <w:szCs w:val="22"/>
      <w:u w:val="single"/>
      <w:lang w:val="es-ES" w:eastAsia="es-ES" w:bidi="es-ES"/>
    </w:rPr>
  </w:style>
  <w:style w:type="character" w:customStyle="1" w:styleId="Bodytext2Italic0">
    <w:name w:val="Body text (2) + Italic"/>
    <w:basedOn w:val="Bodytext2"/>
    <w:rsid w:val="003C5E5E"/>
    <w:rPr>
      <w:rFonts w:ascii="Arial" w:eastAsia="Arial" w:hAnsi="Arial" w:cs="Arial"/>
      <w:b w:val="0"/>
      <w:bCs w:val="0"/>
      <w:i/>
      <w:iCs/>
      <w:smallCaps w:val="0"/>
      <w:strike w:val="0"/>
      <w:color w:val="000000"/>
      <w:spacing w:val="0"/>
      <w:w w:val="100"/>
      <w:position w:val="0"/>
      <w:sz w:val="22"/>
      <w:szCs w:val="22"/>
      <w:u w:val="none"/>
      <w:lang w:val="es-ES" w:eastAsia="es-ES" w:bidi="es-ES"/>
    </w:rPr>
  </w:style>
  <w:style w:type="character" w:customStyle="1" w:styleId="Bodytext5">
    <w:name w:val="Body text (5)_"/>
    <w:basedOn w:val="Fuentedeprrafopredeter"/>
    <w:link w:val="Bodytext50"/>
    <w:rsid w:val="003C5E5E"/>
    <w:rPr>
      <w:rFonts w:ascii="Arial" w:eastAsia="Arial" w:hAnsi="Arial" w:cs="Arial"/>
      <w:b w:val="0"/>
      <w:bCs w:val="0"/>
      <w:i/>
      <w:iCs/>
      <w:smallCaps w:val="0"/>
      <w:strike w:val="0"/>
      <w:sz w:val="22"/>
      <w:szCs w:val="22"/>
      <w:u w:val="none"/>
    </w:rPr>
  </w:style>
  <w:style w:type="character" w:customStyle="1" w:styleId="Bodytext51">
    <w:name w:val="Body text (5)"/>
    <w:basedOn w:val="Bodytext5"/>
    <w:rsid w:val="003C5E5E"/>
    <w:rPr>
      <w:rFonts w:ascii="Arial" w:eastAsia="Arial" w:hAnsi="Arial" w:cs="Arial"/>
      <w:b w:val="0"/>
      <w:bCs w:val="0"/>
      <w:i/>
      <w:iCs/>
      <w:smallCaps w:val="0"/>
      <w:strike w:val="0"/>
      <w:color w:val="000000"/>
      <w:spacing w:val="0"/>
      <w:w w:val="100"/>
      <w:position w:val="0"/>
      <w:sz w:val="22"/>
      <w:szCs w:val="22"/>
      <w:u w:val="single"/>
      <w:lang w:val="es-ES" w:eastAsia="es-ES" w:bidi="es-ES"/>
    </w:rPr>
  </w:style>
  <w:style w:type="character" w:customStyle="1" w:styleId="Bodytext21">
    <w:name w:val="Body text (2)"/>
    <w:basedOn w:val="Bodytext2"/>
    <w:rsid w:val="003C5E5E"/>
    <w:rPr>
      <w:rFonts w:ascii="Arial" w:eastAsia="Arial" w:hAnsi="Arial" w:cs="Arial"/>
      <w:b w:val="0"/>
      <w:bCs w:val="0"/>
      <w:i w:val="0"/>
      <w:iCs w:val="0"/>
      <w:smallCaps w:val="0"/>
      <w:strike w:val="0"/>
      <w:color w:val="FF0000"/>
      <w:spacing w:val="0"/>
      <w:w w:val="100"/>
      <w:position w:val="0"/>
      <w:sz w:val="22"/>
      <w:szCs w:val="22"/>
      <w:u w:val="single"/>
      <w:lang w:val="es-ES" w:eastAsia="es-ES" w:bidi="es-ES"/>
    </w:rPr>
  </w:style>
  <w:style w:type="paragraph" w:customStyle="1" w:styleId="Heading10">
    <w:name w:val="Heading #1"/>
    <w:basedOn w:val="Normal"/>
    <w:link w:val="Heading1"/>
    <w:rsid w:val="003C5E5E"/>
    <w:pPr>
      <w:shd w:val="clear" w:color="auto" w:fill="FFFFFF"/>
      <w:spacing w:after="360" w:line="312" w:lineRule="exact"/>
      <w:jc w:val="both"/>
      <w:outlineLvl w:val="0"/>
    </w:pPr>
    <w:rPr>
      <w:rFonts w:ascii="Arial" w:eastAsia="Arial" w:hAnsi="Arial" w:cs="Arial"/>
      <w:sz w:val="28"/>
      <w:szCs w:val="28"/>
    </w:rPr>
  </w:style>
  <w:style w:type="paragraph" w:customStyle="1" w:styleId="Headerorfooter0">
    <w:name w:val="Header or footer"/>
    <w:basedOn w:val="Normal"/>
    <w:link w:val="Headerorfooter"/>
    <w:rsid w:val="003C5E5E"/>
    <w:pPr>
      <w:shd w:val="clear" w:color="auto" w:fill="FFFFFF"/>
      <w:spacing w:line="216" w:lineRule="exact"/>
      <w:jc w:val="right"/>
    </w:pPr>
    <w:rPr>
      <w:rFonts w:ascii="Arial" w:eastAsia="Arial" w:hAnsi="Arial" w:cs="Arial"/>
      <w:sz w:val="17"/>
      <w:szCs w:val="17"/>
    </w:rPr>
  </w:style>
  <w:style w:type="paragraph" w:customStyle="1" w:styleId="Bodytext20">
    <w:name w:val="Body text (2)"/>
    <w:basedOn w:val="Normal"/>
    <w:link w:val="Bodytext2"/>
    <w:rsid w:val="003C5E5E"/>
    <w:pPr>
      <w:shd w:val="clear" w:color="auto" w:fill="FFFFFF"/>
      <w:spacing w:before="360" w:after="700" w:line="274" w:lineRule="exact"/>
      <w:jc w:val="both"/>
    </w:pPr>
    <w:rPr>
      <w:rFonts w:ascii="Arial" w:eastAsia="Arial" w:hAnsi="Arial" w:cs="Arial"/>
      <w:sz w:val="22"/>
      <w:szCs w:val="22"/>
    </w:rPr>
  </w:style>
  <w:style w:type="paragraph" w:customStyle="1" w:styleId="Heading20">
    <w:name w:val="Heading #2"/>
    <w:basedOn w:val="Normal"/>
    <w:link w:val="Heading2"/>
    <w:rsid w:val="003C5E5E"/>
    <w:pPr>
      <w:shd w:val="clear" w:color="auto" w:fill="FFFFFF"/>
      <w:spacing w:before="980" w:line="268" w:lineRule="exact"/>
      <w:jc w:val="both"/>
      <w:outlineLvl w:val="1"/>
    </w:pPr>
    <w:rPr>
      <w:rFonts w:ascii="Arial" w:eastAsia="Arial" w:hAnsi="Arial" w:cs="Arial"/>
      <w:b/>
      <w:bCs/>
    </w:rPr>
  </w:style>
  <w:style w:type="paragraph" w:customStyle="1" w:styleId="Bodytext30">
    <w:name w:val="Body text (3)"/>
    <w:basedOn w:val="Normal"/>
    <w:link w:val="Bodytext3"/>
    <w:rsid w:val="003C5E5E"/>
    <w:pPr>
      <w:shd w:val="clear" w:color="auto" w:fill="FFFFFF"/>
      <w:spacing w:after="700" w:line="268" w:lineRule="exact"/>
      <w:jc w:val="both"/>
    </w:pPr>
    <w:rPr>
      <w:rFonts w:ascii="Arial" w:eastAsia="Arial" w:hAnsi="Arial" w:cs="Arial"/>
      <w:b/>
      <w:bCs/>
    </w:rPr>
  </w:style>
  <w:style w:type="paragraph" w:customStyle="1" w:styleId="Bodytext40">
    <w:name w:val="Body text (4)"/>
    <w:basedOn w:val="Normal"/>
    <w:link w:val="Bodytext4"/>
    <w:rsid w:val="003C5E5E"/>
    <w:pPr>
      <w:shd w:val="clear" w:color="auto" w:fill="FFFFFF"/>
      <w:spacing w:before="360" w:after="360" w:line="278" w:lineRule="exact"/>
      <w:jc w:val="both"/>
    </w:pPr>
    <w:rPr>
      <w:rFonts w:ascii="Arial" w:eastAsia="Arial" w:hAnsi="Arial" w:cs="Arial"/>
      <w:b/>
      <w:bCs/>
      <w:i/>
      <w:iCs/>
      <w:sz w:val="23"/>
      <w:szCs w:val="23"/>
    </w:rPr>
  </w:style>
  <w:style w:type="paragraph" w:customStyle="1" w:styleId="Bodytext50">
    <w:name w:val="Body text (5)"/>
    <w:basedOn w:val="Normal"/>
    <w:link w:val="Bodytext5"/>
    <w:rsid w:val="003C5E5E"/>
    <w:pPr>
      <w:shd w:val="clear" w:color="auto" w:fill="FFFFFF"/>
      <w:spacing w:line="612" w:lineRule="exact"/>
      <w:jc w:val="both"/>
    </w:pPr>
    <w:rPr>
      <w:rFonts w:ascii="Arial" w:eastAsia="Arial" w:hAnsi="Arial" w:cs="Arial"/>
      <w:i/>
      <w:iCs/>
      <w:sz w:val="22"/>
      <w:szCs w:val="22"/>
    </w:rPr>
  </w:style>
  <w:style w:type="paragraph" w:styleId="Encabezado">
    <w:name w:val="header"/>
    <w:basedOn w:val="Normal"/>
    <w:link w:val="EncabezadoCar"/>
    <w:uiPriority w:val="99"/>
    <w:unhideWhenUsed/>
    <w:rsid w:val="00A86144"/>
    <w:pPr>
      <w:tabs>
        <w:tab w:val="center" w:pos="4536"/>
        <w:tab w:val="right" w:pos="9072"/>
      </w:tabs>
    </w:pPr>
  </w:style>
  <w:style w:type="character" w:customStyle="1" w:styleId="EncabezadoCar">
    <w:name w:val="Encabezado Car"/>
    <w:basedOn w:val="Fuentedeprrafopredeter"/>
    <w:link w:val="Encabezado"/>
    <w:uiPriority w:val="99"/>
    <w:rsid w:val="00A86144"/>
    <w:rPr>
      <w:color w:val="000000"/>
    </w:rPr>
  </w:style>
  <w:style w:type="paragraph" w:styleId="Piedepgina">
    <w:name w:val="footer"/>
    <w:basedOn w:val="Normal"/>
    <w:link w:val="PiedepginaCar"/>
    <w:uiPriority w:val="99"/>
    <w:unhideWhenUsed/>
    <w:rsid w:val="00A86144"/>
    <w:pPr>
      <w:tabs>
        <w:tab w:val="center" w:pos="4536"/>
        <w:tab w:val="right" w:pos="9072"/>
      </w:tabs>
    </w:pPr>
  </w:style>
  <w:style w:type="character" w:customStyle="1" w:styleId="PiedepginaCar">
    <w:name w:val="Pie de página Car"/>
    <w:basedOn w:val="Fuentedeprrafopredeter"/>
    <w:link w:val="Piedepgina"/>
    <w:uiPriority w:val="99"/>
    <w:rsid w:val="00A86144"/>
    <w:rPr>
      <w:color w:val="000000"/>
    </w:rPr>
  </w:style>
  <w:style w:type="paragraph" w:styleId="Textodeglobo">
    <w:name w:val="Balloon Text"/>
    <w:basedOn w:val="Normal"/>
    <w:link w:val="TextodegloboCar"/>
    <w:uiPriority w:val="99"/>
    <w:semiHidden/>
    <w:unhideWhenUsed/>
    <w:rsid w:val="000B1B6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B1B66"/>
    <w:rPr>
      <w:rFonts w:ascii="Segoe UI" w:hAnsi="Segoe UI" w:cs="Segoe UI"/>
      <w:color w:val="000000"/>
      <w:sz w:val="18"/>
      <w:szCs w:val="18"/>
    </w:rPr>
  </w:style>
  <w:style w:type="character" w:styleId="Refdecomentario">
    <w:name w:val="annotation reference"/>
    <w:basedOn w:val="Fuentedeprrafopredeter"/>
    <w:uiPriority w:val="99"/>
    <w:semiHidden/>
    <w:unhideWhenUsed/>
    <w:rsid w:val="00066F44"/>
    <w:rPr>
      <w:sz w:val="16"/>
      <w:szCs w:val="16"/>
    </w:rPr>
  </w:style>
  <w:style w:type="paragraph" w:styleId="Textocomentario">
    <w:name w:val="annotation text"/>
    <w:basedOn w:val="Normal"/>
    <w:link w:val="TextocomentarioCar"/>
    <w:uiPriority w:val="99"/>
    <w:unhideWhenUsed/>
    <w:rsid w:val="00066F44"/>
    <w:rPr>
      <w:sz w:val="20"/>
      <w:szCs w:val="20"/>
    </w:rPr>
  </w:style>
  <w:style w:type="character" w:customStyle="1" w:styleId="TextocomentarioCar">
    <w:name w:val="Texto comentario Car"/>
    <w:basedOn w:val="Fuentedeprrafopredeter"/>
    <w:link w:val="Textocomentario"/>
    <w:uiPriority w:val="99"/>
    <w:rsid w:val="00066F44"/>
    <w:rPr>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066F44"/>
    <w:rPr>
      <w:b/>
      <w:bCs/>
    </w:rPr>
  </w:style>
  <w:style w:type="character" w:customStyle="1" w:styleId="AsuntodelcomentarioCar">
    <w:name w:val="Asunto del comentario Car"/>
    <w:basedOn w:val="TextocomentarioCar"/>
    <w:link w:val="Asuntodelcomentario"/>
    <w:uiPriority w:val="99"/>
    <w:semiHidden/>
    <w:rsid w:val="00066F44"/>
    <w:rPr>
      <w:b/>
      <w:bCs/>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s-ES" w:eastAsia="es-ES" w:bidi="es-ES"/>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eading1">
    <w:name w:val="Heading #1_"/>
    <w:basedOn w:val="Fuentedeprrafopredeter"/>
    <w:link w:val="Heading10"/>
    <w:rPr>
      <w:rFonts w:ascii="Arial" w:eastAsia="Arial" w:hAnsi="Arial" w:cs="Arial"/>
      <w:b w:val="0"/>
      <w:bCs w:val="0"/>
      <w:i w:val="0"/>
      <w:iCs w:val="0"/>
      <w:smallCaps w:val="0"/>
      <w:strike w:val="0"/>
      <w:sz w:val="28"/>
      <w:szCs w:val="28"/>
      <w:u w:val="none"/>
    </w:rPr>
  </w:style>
  <w:style w:type="character" w:customStyle="1" w:styleId="Heading11">
    <w:name w:val="Heading #1"/>
    <w:basedOn w:val="Heading1"/>
    <w:rPr>
      <w:rFonts w:ascii="Arial" w:eastAsia="Arial" w:hAnsi="Arial" w:cs="Arial"/>
      <w:b w:val="0"/>
      <w:bCs w:val="0"/>
      <w:i w:val="0"/>
      <w:iCs w:val="0"/>
      <w:smallCaps w:val="0"/>
      <w:strike w:val="0"/>
      <w:color w:val="FFFFFF"/>
      <w:spacing w:val="0"/>
      <w:w w:val="100"/>
      <w:position w:val="0"/>
      <w:sz w:val="28"/>
      <w:szCs w:val="28"/>
      <w:u w:val="none"/>
      <w:lang w:val="es-ES" w:eastAsia="es-ES" w:bidi="es-ES"/>
    </w:rPr>
  </w:style>
  <w:style w:type="character" w:customStyle="1" w:styleId="Headerorfooter">
    <w:name w:val="Header or footer_"/>
    <w:basedOn w:val="Fuentedeprrafopredeter"/>
    <w:link w:val="Headerorfooter0"/>
    <w:rPr>
      <w:rFonts w:ascii="Arial" w:eastAsia="Arial" w:hAnsi="Arial" w:cs="Arial"/>
      <w:b w:val="0"/>
      <w:bCs w:val="0"/>
      <w:i w:val="0"/>
      <w:iCs w:val="0"/>
      <w:smallCaps w:val="0"/>
      <w:strike w:val="0"/>
      <w:sz w:val="17"/>
      <w:szCs w:val="17"/>
      <w:u w:val="none"/>
    </w:rPr>
  </w:style>
  <w:style w:type="character" w:customStyle="1" w:styleId="Headerorfooter31pt">
    <w:name w:val="Header or footer + 31 pt"/>
    <w:basedOn w:val="Headerorfooter"/>
    <w:rPr>
      <w:rFonts w:ascii="Arial" w:eastAsia="Arial" w:hAnsi="Arial" w:cs="Arial"/>
      <w:b w:val="0"/>
      <w:bCs w:val="0"/>
      <w:i w:val="0"/>
      <w:iCs w:val="0"/>
      <w:smallCaps w:val="0"/>
      <w:strike w:val="0"/>
      <w:color w:val="0E2B8D"/>
      <w:spacing w:val="0"/>
      <w:w w:val="100"/>
      <w:position w:val="0"/>
      <w:sz w:val="62"/>
      <w:szCs w:val="62"/>
      <w:u w:val="none"/>
      <w:lang w:val="es-ES" w:eastAsia="es-ES" w:bidi="es-ES"/>
    </w:rPr>
  </w:style>
  <w:style w:type="character" w:customStyle="1" w:styleId="Headerorfooter19pt">
    <w:name w:val="Header or footer + 19 pt"/>
    <w:basedOn w:val="Headerorfooter"/>
    <w:rPr>
      <w:rFonts w:ascii="Arial" w:eastAsia="Arial" w:hAnsi="Arial" w:cs="Arial"/>
      <w:b w:val="0"/>
      <w:bCs w:val="0"/>
      <w:i w:val="0"/>
      <w:iCs w:val="0"/>
      <w:smallCaps w:val="0"/>
      <w:strike w:val="0"/>
      <w:color w:val="0E2B8D"/>
      <w:spacing w:val="0"/>
      <w:w w:val="100"/>
      <w:position w:val="0"/>
      <w:sz w:val="38"/>
      <w:szCs w:val="38"/>
      <w:u w:val="none"/>
      <w:lang w:val="es-ES" w:eastAsia="es-ES" w:bidi="es-ES"/>
    </w:rPr>
  </w:style>
  <w:style w:type="character" w:customStyle="1" w:styleId="Headerorfooter1">
    <w:name w:val="Header or footer"/>
    <w:basedOn w:val="Headerorfooter"/>
    <w:rPr>
      <w:rFonts w:ascii="Arial" w:eastAsia="Arial" w:hAnsi="Arial" w:cs="Arial"/>
      <w:b w:val="0"/>
      <w:bCs w:val="0"/>
      <w:i w:val="0"/>
      <w:iCs w:val="0"/>
      <w:smallCaps w:val="0"/>
      <w:strike w:val="0"/>
      <w:color w:val="808080"/>
      <w:spacing w:val="0"/>
      <w:w w:val="100"/>
      <w:position w:val="0"/>
      <w:sz w:val="17"/>
      <w:szCs w:val="17"/>
      <w:u w:val="none"/>
      <w:lang w:val="es-ES" w:eastAsia="es-ES" w:bidi="es-ES"/>
    </w:rPr>
  </w:style>
  <w:style w:type="character" w:customStyle="1" w:styleId="Headerorfooter10pt">
    <w:name w:val="Header or footer + 10 pt"/>
    <w:basedOn w:val="Headerorfooter"/>
    <w:rPr>
      <w:rFonts w:ascii="Arial" w:eastAsia="Arial" w:hAnsi="Arial" w:cs="Arial"/>
      <w:b w:val="0"/>
      <w:bCs w:val="0"/>
      <w:i w:val="0"/>
      <w:iCs w:val="0"/>
      <w:smallCaps w:val="0"/>
      <w:strike w:val="0"/>
      <w:color w:val="808080"/>
      <w:spacing w:val="0"/>
      <w:w w:val="100"/>
      <w:position w:val="0"/>
      <w:sz w:val="20"/>
      <w:szCs w:val="20"/>
      <w:u w:val="none"/>
      <w:lang w:val="es-ES" w:eastAsia="es-ES" w:bidi="es-ES"/>
    </w:rPr>
  </w:style>
  <w:style w:type="character" w:customStyle="1" w:styleId="Bodytext2">
    <w:name w:val="Body text (2)_"/>
    <w:basedOn w:val="Fuentedeprrafopredeter"/>
    <w:link w:val="Bodytext20"/>
    <w:rPr>
      <w:rFonts w:ascii="Arial" w:eastAsia="Arial" w:hAnsi="Arial" w:cs="Arial"/>
      <w:b w:val="0"/>
      <w:bCs w:val="0"/>
      <w:i w:val="0"/>
      <w:iCs w:val="0"/>
      <w:smallCaps w:val="0"/>
      <w:strike w:val="0"/>
      <w:sz w:val="22"/>
      <w:szCs w:val="22"/>
      <w:u w:val="none"/>
    </w:rPr>
  </w:style>
  <w:style w:type="character" w:customStyle="1" w:styleId="Heading2">
    <w:name w:val="Heading #2_"/>
    <w:basedOn w:val="Fuentedeprrafopredeter"/>
    <w:link w:val="Heading20"/>
    <w:rPr>
      <w:rFonts w:ascii="Arial" w:eastAsia="Arial" w:hAnsi="Arial" w:cs="Arial"/>
      <w:b/>
      <w:bCs/>
      <w:i w:val="0"/>
      <w:iCs w:val="0"/>
      <w:smallCaps w:val="0"/>
      <w:strike w:val="0"/>
      <w:u w:val="none"/>
    </w:rPr>
  </w:style>
  <w:style w:type="character" w:customStyle="1" w:styleId="Bodytext3">
    <w:name w:val="Body text (3)_"/>
    <w:basedOn w:val="Fuentedeprrafopredeter"/>
    <w:link w:val="Bodytext30"/>
    <w:rPr>
      <w:rFonts w:ascii="Arial" w:eastAsia="Arial" w:hAnsi="Arial" w:cs="Arial"/>
      <w:b/>
      <w:bCs/>
      <w:i w:val="0"/>
      <w:iCs w:val="0"/>
      <w:smallCaps w:val="0"/>
      <w:strike w:val="0"/>
      <w:u w:val="none"/>
    </w:rPr>
  </w:style>
  <w:style w:type="character" w:customStyle="1" w:styleId="Bodytext4">
    <w:name w:val="Body text (4)_"/>
    <w:basedOn w:val="Fuentedeprrafopredeter"/>
    <w:link w:val="Bodytext40"/>
    <w:rPr>
      <w:rFonts w:ascii="Arial" w:eastAsia="Arial" w:hAnsi="Arial" w:cs="Arial"/>
      <w:b/>
      <w:bCs/>
      <w:i/>
      <w:iCs/>
      <w:smallCaps w:val="0"/>
      <w:strike w:val="0"/>
      <w:sz w:val="23"/>
      <w:szCs w:val="23"/>
      <w:u w:val="none"/>
    </w:rPr>
  </w:style>
  <w:style w:type="character" w:customStyle="1" w:styleId="Bodytext411pt">
    <w:name w:val="Body text (4) + 11 pt"/>
    <w:aliases w:val="Not Bold,Not Italic"/>
    <w:basedOn w:val="Bodytext4"/>
    <w:rPr>
      <w:rFonts w:ascii="Arial" w:eastAsia="Arial" w:hAnsi="Arial" w:cs="Arial"/>
      <w:b/>
      <w:bCs/>
      <w:i/>
      <w:iCs/>
      <w:smallCaps w:val="0"/>
      <w:strike w:val="0"/>
      <w:color w:val="000000"/>
      <w:spacing w:val="0"/>
      <w:w w:val="100"/>
      <w:position w:val="0"/>
      <w:sz w:val="22"/>
      <w:szCs w:val="22"/>
      <w:u w:val="none"/>
      <w:lang w:val="es-ES" w:eastAsia="es-ES" w:bidi="es-ES"/>
    </w:rPr>
  </w:style>
  <w:style w:type="character" w:customStyle="1" w:styleId="Bodytext41">
    <w:name w:val="Body text (4)"/>
    <w:basedOn w:val="Bodytext4"/>
    <w:rPr>
      <w:rFonts w:ascii="Arial" w:eastAsia="Arial" w:hAnsi="Arial" w:cs="Arial"/>
      <w:b/>
      <w:bCs/>
      <w:i/>
      <w:iCs/>
      <w:smallCaps w:val="0"/>
      <w:strike w:val="0"/>
      <w:color w:val="000000"/>
      <w:spacing w:val="0"/>
      <w:w w:val="100"/>
      <w:position w:val="0"/>
      <w:sz w:val="23"/>
      <w:szCs w:val="23"/>
      <w:u w:val="single"/>
      <w:lang w:val="es-ES" w:eastAsia="es-ES" w:bidi="es-ES"/>
    </w:rPr>
  </w:style>
  <w:style w:type="character" w:customStyle="1" w:styleId="Bodytext212pt">
    <w:name w:val="Body text (2) + 12 pt"/>
    <w:aliases w:val="Bold"/>
    <w:basedOn w:val="Bodytext2"/>
    <w:rPr>
      <w:rFonts w:ascii="Arial" w:eastAsia="Arial" w:hAnsi="Arial" w:cs="Arial"/>
      <w:b/>
      <w:bCs/>
      <w:i w:val="0"/>
      <w:iCs w:val="0"/>
      <w:smallCaps w:val="0"/>
      <w:strike w:val="0"/>
      <w:color w:val="000000"/>
      <w:spacing w:val="0"/>
      <w:w w:val="100"/>
      <w:position w:val="0"/>
      <w:sz w:val="24"/>
      <w:szCs w:val="24"/>
      <w:u w:val="single"/>
      <w:lang w:val="es-ES" w:eastAsia="es-ES" w:bidi="es-ES"/>
    </w:rPr>
  </w:style>
  <w:style w:type="character" w:customStyle="1" w:styleId="Bodytext212pt0">
    <w:name w:val="Body text (2) + 12 pt"/>
    <w:aliases w:val="Bold"/>
    <w:basedOn w:val="Bodytext2"/>
    <w:rPr>
      <w:rFonts w:ascii="Arial" w:eastAsia="Arial" w:hAnsi="Arial" w:cs="Arial"/>
      <w:b/>
      <w:bCs/>
      <w:i w:val="0"/>
      <w:iCs w:val="0"/>
      <w:smallCaps w:val="0"/>
      <w:strike w:val="0"/>
      <w:color w:val="000000"/>
      <w:spacing w:val="0"/>
      <w:w w:val="100"/>
      <w:position w:val="0"/>
      <w:sz w:val="24"/>
      <w:szCs w:val="24"/>
      <w:u w:val="none"/>
      <w:lang w:val="es-ES" w:eastAsia="es-ES" w:bidi="es-ES"/>
    </w:rPr>
  </w:style>
  <w:style w:type="character" w:customStyle="1" w:styleId="Bodytext2Italic">
    <w:name w:val="Body text (2) + Italic"/>
    <w:basedOn w:val="Bodytext2"/>
    <w:rPr>
      <w:rFonts w:ascii="Arial" w:eastAsia="Arial" w:hAnsi="Arial" w:cs="Arial"/>
      <w:b w:val="0"/>
      <w:bCs w:val="0"/>
      <w:i/>
      <w:iCs/>
      <w:smallCaps w:val="0"/>
      <w:strike w:val="0"/>
      <w:color w:val="000000"/>
      <w:spacing w:val="0"/>
      <w:w w:val="100"/>
      <w:position w:val="0"/>
      <w:sz w:val="22"/>
      <w:szCs w:val="22"/>
      <w:u w:val="single"/>
      <w:lang w:val="es-ES" w:eastAsia="es-ES" w:bidi="es-ES"/>
    </w:rPr>
  </w:style>
  <w:style w:type="character" w:customStyle="1" w:styleId="Bodytext2Italic0">
    <w:name w:val="Body text (2) + Italic"/>
    <w:basedOn w:val="Bodytext2"/>
    <w:rPr>
      <w:rFonts w:ascii="Arial" w:eastAsia="Arial" w:hAnsi="Arial" w:cs="Arial"/>
      <w:b w:val="0"/>
      <w:bCs w:val="0"/>
      <w:i/>
      <w:iCs/>
      <w:smallCaps w:val="0"/>
      <w:strike w:val="0"/>
      <w:color w:val="000000"/>
      <w:spacing w:val="0"/>
      <w:w w:val="100"/>
      <w:position w:val="0"/>
      <w:sz w:val="22"/>
      <w:szCs w:val="22"/>
      <w:u w:val="none"/>
      <w:lang w:val="es-ES" w:eastAsia="es-ES" w:bidi="es-ES"/>
    </w:rPr>
  </w:style>
  <w:style w:type="character" w:customStyle="1" w:styleId="Bodytext5">
    <w:name w:val="Body text (5)_"/>
    <w:basedOn w:val="Fuentedeprrafopredeter"/>
    <w:link w:val="Bodytext50"/>
    <w:rPr>
      <w:rFonts w:ascii="Arial" w:eastAsia="Arial" w:hAnsi="Arial" w:cs="Arial"/>
      <w:b w:val="0"/>
      <w:bCs w:val="0"/>
      <w:i/>
      <w:iCs/>
      <w:smallCaps w:val="0"/>
      <w:strike w:val="0"/>
      <w:sz w:val="22"/>
      <w:szCs w:val="22"/>
      <w:u w:val="none"/>
    </w:rPr>
  </w:style>
  <w:style w:type="character" w:customStyle="1" w:styleId="Bodytext51">
    <w:name w:val="Body text (5)"/>
    <w:basedOn w:val="Bodytext5"/>
    <w:rPr>
      <w:rFonts w:ascii="Arial" w:eastAsia="Arial" w:hAnsi="Arial" w:cs="Arial"/>
      <w:b w:val="0"/>
      <w:bCs w:val="0"/>
      <w:i/>
      <w:iCs/>
      <w:smallCaps w:val="0"/>
      <w:strike w:val="0"/>
      <w:color w:val="000000"/>
      <w:spacing w:val="0"/>
      <w:w w:val="100"/>
      <w:position w:val="0"/>
      <w:sz w:val="22"/>
      <w:szCs w:val="22"/>
      <w:u w:val="single"/>
      <w:lang w:val="es-ES" w:eastAsia="es-ES" w:bidi="es-ES"/>
    </w:rPr>
  </w:style>
  <w:style w:type="character" w:customStyle="1" w:styleId="Bodytext21">
    <w:name w:val="Body text (2)"/>
    <w:basedOn w:val="Bodytext2"/>
    <w:rPr>
      <w:rFonts w:ascii="Arial" w:eastAsia="Arial" w:hAnsi="Arial" w:cs="Arial"/>
      <w:b w:val="0"/>
      <w:bCs w:val="0"/>
      <w:i w:val="0"/>
      <w:iCs w:val="0"/>
      <w:smallCaps w:val="0"/>
      <w:strike w:val="0"/>
      <w:color w:val="FF0000"/>
      <w:spacing w:val="0"/>
      <w:w w:val="100"/>
      <w:position w:val="0"/>
      <w:sz w:val="22"/>
      <w:szCs w:val="22"/>
      <w:u w:val="single"/>
      <w:lang w:val="es-ES" w:eastAsia="es-ES" w:bidi="es-ES"/>
    </w:rPr>
  </w:style>
  <w:style w:type="paragraph" w:customStyle="1" w:styleId="Heading10">
    <w:name w:val="Heading #1"/>
    <w:basedOn w:val="Normal"/>
    <w:link w:val="Heading1"/>
    <w:pPr>
      <w:shd w:val="clear" w:color="auto" w:fill="FFFFFF"/>
      <w:spacing w:after="360" w:line="312" w:lineRule="exact"/>
      <w:jc w:val="both"/>
      <w:outlineLvl w:val="0"/>
    </w:pPr>
    <w:rPr>
      <w:rFonts w:ascii="Arial" w:eastAsia="Arial" w:hAnsi="Arial" w:cs="Arial"/>
      <w:sz w:val="28"/>
      <w:szCs w:val="28"/>
    </w:rPr>
  </w:style>
  <w:style w:type="paragraph" w:customStyle="1" w:styleId="Headerorfooter0">
    <w:name w:val="Header or footer"/>
    <w:basedOn w:val="Normal"/>
    <w:link w:val="Headerorfooter"/>
    <w:pPr>
      <w:shd w:val="clear" w:color="auto" w:fill="FFFFFF"/>
      <w:spacing w:line="216" w:lineRule="exact"/>
      <w:jc w:val="right"/>
    </w:pPr>
    <w:rPr>
      <w:rFonts w:ascii="Arial" w:eastAsia="Arial" w:hAnsi="Arial" w:cs="Arial"/>
      <w:sz w:val="17"/>
      <w:szCs w:val="17"/>
    </w:rPr>
  </w:style>
  <w:style w:type="paragraph" w:customStyle="1" w:styleId="Bodytext20">
    <w:name w:val="Body text (2)"/>
    <w:basedOn w:val="Normal"/>
    <w:link w:val="Bodytext2"/>
    <w:pPr>
      <w:shd w:val="clear" w:color="auto" w:fill="FFFFFF"/>
      <w:spacing w:before="360" w:after="700" w:line="274" w:lineRule="exact"/>
      <w:jc w:val="both"/>
    </w:pPr>
    <w:rPr>
      <w:rFonts w:ascii="Arial" w:eastAsia="Arial" w:hAnsi="Arial" w:cs="Arial"/>
      <w:sz w:val="22"/>
      <w:szCs w:val="22"/>
    </w:rPr>
  </w:style>
  <w:style w:type="paragraph" w:customStyle="1" w:styleId="Heading20">
    <w:name w:val="Heading #2"/>
    <w:basedOn w:val="Normal"/>
    <w:link w:val="Heading2"/>
    <w:pPr>
      <w:shd w:val="clear" w:color="auto" w:fill="FFFFFF"/>
      <w:spacing w:before="980" w:line="268" w:lineRule="exact"/>
      <w:jc w:val="both"/>
      <w:outlineLvl w:val="1"/>
    </w:pPr>
    <w:rPr>
      <w:rFonts w:ascii="Arial" w:eastAsia="Arial" w:hAnsi="Arial" w:cs="Arial"/>
      <w:b/>
      <w:bCs/>
    </w:rPr>
  </w:style>
  <w:style w:type="paragraph" w:customStyle="1" w:styleId="Bodytext30">
    <w:name w:val="Body text (3)"/>
    <w:basedOn w:val="Normal"/>
    <w:link w:val="Bodytext3"/>
    <w:pPr>
      <w:shd w:val="clear" w:color="auto" w:fill="FFFFFF"/>
      <w:spacing w:after="700" w:line="268" w:lineRule="exact"/>
      <w:jc w:val="both"/>
    </w:pPr>
    <w:rPr>
      <w:rFonts w:ascii="Arial" w:eastAsia="Arial" w:hAnsi="Arial" w:cs="Arial"/>
      <w:b/>
      <w:bCs/>
    </w:rPr>
  </w:style>
  <w:style w:type="paragraph" w:customStyle="1" w:styleId="Bodytext40">
    <w:name w:val="Body text (4)"/>
    <w:basedOn w:val="Normal"/>
    <w:link w:val="Bodytext4"/>
    <w:pPr>
      <w:shd w:val="clear" w:color="auto" w:fill="FFFFFF"/>
      <w:spacing w:before="360" w:after="360" w:line="278" w:lineRule="exact"/>
      <w:jc w:val="both"/>
    </w:pPr>
    <w:rPr>
      <w:rFonts w:ascii="Arial" w:eastAsia="Arial" w:hAnsi="Arial" w:cs="Arial"/>
      <w:b/>
      <w:bCs/>
      <w:i/>
      <w:iCs/>
      <w:sz w:val="23"/>
      <w:szCs w:val="23"/>
    </w:rPr>
  </w:style>
  <w:style w:type="paragraph" w:customStyle="1" w:styleId="Bodytext50">
    <w:name w:val="Body text (5)"/>
    <w:basedOn w:val="Normal"/>
    <w:link w:val="Bodytext5"/>
    <w:pPr>
      <w:shd w:val="clear" w:color="auto" w:fill="FFFFFF"/>
      <w:spacing w:line="612" w:lineRule="exact"/>
      <w:jc w:val="both"/>
    </w:pPr>
    <w:rPr>
      <w:rFonts w:ascii="Arial" w:eastAsia="Arial" w:hAnsi="Arial" w:cs="Arial"/>
      <w:i/>
      <w:iCs/>
      <w:sz w:val="22"/>
      <w:szCs w:val="22"/>
    </w:rPr>
  </w:style>
  <w:style w:type="paragraph" w:styleId="Encabezado">
    <w:name w:val="header"/>
    <w:basedOn w:val="Normal"/>
    <w:link w:val="EncabezadoCar"/>
    <w:uiPriority w:val="99"/>
    <w:unhideWhenUsed/>
    <w:rsid w:val="00A86144"/>
    <w:pPr>
      <w:tabs>
        <w:tab w:val="center" w:pos="4536"/>
        <w:tab w:val="right" w:pos="9072"/>
      </w:tabs>
    </w:pPr>
  </w:style>
  <w:style w:type="character" w:customStyle="1" w:styleId="EncabezadoCar">
    <w:name w:val="Encabezado Car"/>
    <w:basedOn w:val="Fuentedeprrafopredeter"/>
    <w:link w:val="Encabezado"/>
    <w:uiPriority w:val="99"/>
    <w:rsid w:val="00A86144"/>
    <w:rPr>
      <w:color w:val="000000"/>
    </w:rPr>
  </w:style>
  <w:style w:type="paragraph" w:styleId="Piedepgina">
    <w:name w:val="footer"/>
    <w:basedOn w:val="Normal"/>
    <w:link w:val="PiedepginaCar"/>
    <w:uiPriority w:val="99"/>
    <w:unhideWhenUsed/>
    <w:rsid w:val="00A86144"/>
    <w:pPr>
      <w:tabs>
        <w:tab w:val="center" w:pos="4536"/>
        <w:tab w:val="right" w:pos="9072"/>
      </w:tabs>
    </w:pPr>
  </w:style>
  <w:style w:type="character" w:customStyle="1" w:styleId="PiedepginaCar">
    <w:name w:val="Pie de página Car"/>
    <w:basedOn w:val="Fuentedeprrafopredeter"/>
    <w:link w:val="Piedepgina"/>
    <w:uiPriority w:val="99"/>
    <w:rsid w:val="00A86144"/>
    <w:rPr>
      <w:color w:val="000000"/>
    </w:rPr>
  </w:style>
  <w:style w:type="paragraph" w:styleId="Textodeglobo">
    <w:name w:val="Balloon Text"/>
    <w:basedOn w:val="Normal"/>
    <w:link w:val="TextodegloboCar"/>
    <w:uiPriority w:val="99"/>
    <w:semiHidden/>
    <w:unhideWhenUsed/>
    <w:rsid w:val="000B1B6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B1B66"/>
    <w:rPr>
      <w:rFonts w:ascii="Segoe UI" w:hAnsi="Segoe UI" w:cs="Segoe UI"/>
      <w:color w:val="000000"/>
      <w:sz w:val="18"/>
      <w:szCs w:val="18"/>
    </w:rPr>
  </w:style>
  <w:style w:type="character" w:styleId="Refdecomentario">
    <w:name w:val="annotation reference"/>
    <w:basedOn w:val="Fuentedeprrafopredeter"/>
    <w:uiPriority w:val="99"/>
    <w:semiHidden/>
    <w:unhideWhenUsed/>
    <w:rsid w:val="00066F44"/>
    <w:rPr>
      <w:sz w:val="16"/>
      <w:szCs w:val="16"/>
    </w:rPr>
  </w:style>
  <w:style w:type="paragraph" w:styleId="Textocomentario">
    <w:name w:val="annotation text"/>
    <w:basedOn w:val="Normal"/>
    <w:link w:val="TextocomentarioCar"/>
    <w:uiPriority w:val="99"/>
    <w:unhideWhenUsed/>
    <w:rsid w:val="00066F44"/>
    <w:rPr>
      <w:sz w:val="20"/>
      <w:szCs w:val="20"/>
    </w:rPr>
  </w:style>
  <w:style w:type="character" w:customStyle="1" w:styleId="TextocomentarioCar">
    <w:name w:val="Texto comentario Car"/>
    <w:basedOn w:val="Fuentedeprrafopredeter"/>
    <w:link w:val="Textocomentario"/>
    <w:uiPriority w:val="99"/>
    <w:rsid w:val="00066F44"/>
    <w:rPr>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066F44"/>
    <w:rPr>
      <w:b/>
      <w:bCs/>
    </w:rPr>
  </w:style>
  <w:style w:type="character" w:customStyle="1" w:styleId="AsuntodelcomentarioCar">
    <w:name w:val="Asunto del comentario Car"/>
    <w:basedOn w:val="TextocomentarioCar"/>
    <w:link w:val="Asuntodelcomentario"/>
    <w:uiPriority w:val="99"/>
    <w:semiHidden/>
    <w:rsid w:val="00066F44"/>
    <w:rPr>
      <w:b/>
      <w:bCs/>
      <w:color w:val="000000"/>
      <w:sz w:val="20"/>
      <w:szCs w:val="2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795817A3-F385-4140-8762-A2F759C689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1568</Words>
  <Characters>8624</Characters>
  <Application>Microsoft Office Word</Application>
  <DocSecurity>4</DocSecurity>
  <Lines>71</Lines>
  <Paragraphs>20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10172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HUERTAS MARTINEZ Marta (EAC)</dc:creator>
  <cp:lastModifiedBy>Govern</cp:lastModifiedBy>
  <cp:revision>2</cp:revision>
  <cp:lastPrinted>2018-11-21T13:21:00Z</cp:lastPrinted>
  <dcterms:created xsi:type="dcterms:W3CDTF">2020-05-07T10:33:00Z</dcterms:created>
  <dcterms:modified xsi:type="dcterms:W3CDTF">2020-05-07T10:33:00Z</dcterms:modified>
</cp:coreProperties>
</file>