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pPr w:leftFromText="141" w:rightFromText="141" w:vertAnchor="text" w:horzAnchor="margin" w:tblpXSpec="right" w:tblpY="-967"/>
        <w:tblW w:w="2836"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2836"/>
      </w:tblGrid>
      <w:tr w:rsidR="00B045C2" w:rsidRPr="00B56238" w14:paraId="2FA4E791" w14:textId="77777777" w:rsidTr="00334492">
        <w:trPr>
          <w:trHeight w:val="276"/>
        </w:trPr>
        <w:tc>
          <w:tcPr>
            <w:tcW w:w="283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hideMark/>
          </w:tcPr>
          <w:p w14:paraId="4B023B2C" w14:textId="6553412B" w:rsidR="00B045C2" w:rsidRPr="00B56238" w:rsidRDefault="00B045C2" w:rsidP="00334492">
            <w:pPr>
              <w:rPr>
                <w:rFonts w:cs="Noto Sans"/>
                <w:b/>
                <w:sz w:val="18"/>
                <w:szCs w:val="18"/>
                <w:highlight w:val="red"/>
              </w:rPr>
            </w:pPr>
            <w:bookmarkStart w:id="0" w:name="_Hlk153531317"/>
            <w:r w:rsidRPr="00B56238">
              <w:rPr>
                <w:rFonts w:cs="Noto Sans"/>
                <w:bCs/>
                <w:sz w:val="18"/>
                <w:szCs w:val="18"/>
              </w:rPr>
              <w:t>Expedient</w:t>
            </w:r>
            <w:r w:rsidR="00DF19E4" w:rsidRPr="00B56238">
              <w:rPr>
                <w:rFonts w:cs="Noto Sans"/>
                <w:bCs/>
                <w:sz w:val="18"/>
                <w:szCs w:val="18"/>
              </w:rPr>
              <w:t>e</w:t>
            </w:r>
            <w:r w:rsidRPr="00B56238">
              <w:rPr>
                <w:rFonts w:cs="Noto Sans"/>
                <w:bCs/>
                <w:sz w:val="18"/>
                <w:szCs w:val="18"/>
              </w:rPr>
              <w:t>:</w:t>
            </w:r>
            <w:r w:rsidRPr="00B56238">
              <w:rPr>
                <w:rFonts w:cs="Noto Sans"/>
                <w:b/>
                <w:sz w:val="18"/>
                <w:szCs w:val="18"/>
              </w:rPr>
              <w:t xml:space="preserve"> </w:t>
            </w:r>
            <w:r w:rsidRPr="00B56238">
              <w:rPr>
                <w:rFonts w:cs="Noto Sans"/>
                <w:bCs/>
                <w:color w:val="4472C4" w:themeColor="accent1"/>
                <w:sz w:val="18"/>
                <w:szCs w:val="18"/>
              </w:rPr>
              <w:t>0</w:t>
            </w:r>
            <w:r w:rsidR="00556897" w:rsidRPr="00B56238">
              <w:rPr>
                <w:rFonts w:cs="Noto Sans"/>
                <w:bCs/>
                <w:color w:val="4472C4" w:themeColor="accent1"/>
                <w:sz w:val="18"/>
                <w:szCs w:val="18"/>
              </w:rPr>
              <w:t>3</w:t>
            </w:r>
            <w:r w:rsidRPr="00B56238">
              <w:rPr>
                <w:rFonts w:cs="Noto Sans"/>
                <w:bCs/>
                <w:color w:val="4472C4" w:themeColor="accent1"/>
                <w:sz w:val="18"/>
                <w:szCs w:val="18"/>
              </w:rPr>
              <w:t>-xx/xxxx-xxxxx</w:t>
            </w:r>
          </w:p>
        </w:tc>
      </w:tr>
      <w:tr w:rsidR="00B045C2" w:rsidRPr="00B56238" w14:paraId="197313B4" w14:textId="77777777" w:rsidTr="00334492">
        <w:trPr>
          <w:trHeight w:val="276"/>
        </w:trPr>
        <w:tc>
          <w:tcPr>
            <w:tcW w:w="283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Pr>
          <w:p w14:paraId="645484AF" w14:textId="1A69A157" w:rsidR="00B045C2" w:rsidRPr="00B56238" w:rsidRDefault="00B045C2" w:rsidP="00334492">
            <w:pPr>
              <w:rPr>
                <w:color w:val="000000"/>
                <w:sz w:val="18"/>
                <w:szCs w:val="18"/>
                <w:shd w:val="clear" w:color="auto" w:fill="FFFFFF"/>
              </w:rPr>
            </w:pPr>
            <w:r w:rsidRPr="00B56238">
              <w:rPr>
                <w:color w:val="000000"/>
                <w:sz w:val="18"/>
                <w:szCs w:val="18"/>
                <w:shd w:val="clear" w:color="auto" w:fill="FFFFFF"/>
              </w:rPr>
              <w:t>C</w:t>
            </w:r>
            <w:r w:rsidR="00DF19E4" w:rsidRPr="00B56238">
              <w:rPr>
                <w:color w:val="000000"/>
                <w:sz w:val="18"/>
                <w:szCs w:val="18"/>
                <w:shd w:val="clear" w:color="auto" w:fill="FFFFFF"/>
              </w:rPr>
              <w:t>ódigo</w:t>
            </w:r>
            <w:r w:rsidRPr="00B56238">
              <w:rPr>
                <w:color w:val="000000"/>
                <w:sz w:val="18"/>
                <w:szCs w:val="18"/>
                <w:shd w:val="clear" w:color="auto" w:fill="FFFFFF"/>
              </w:rPr>
              <w:t xml:space="preserve"> SIA: </w:t>
            </w:r>
            <w:r w:rsidR="00556897" w:rsidRPr="00B56238">
              <w:rPr>
                <w:color w:val="000000"/>
                <w:sz w:val="18"/>
                <w:szCs w:val="18"/>
                <w:shd w:val="clear" w:color="auto" w:fill="FFFFFF"/>
              </w:rPr>
              <w:t>3289505</w:t>
            </w:r>
          </w:p>
        </w:tc>
      </w:tr>
      <w:tr w:rsidR="00B045C2" w:rsidRPr="00B56238" w14:paraId="7CD0772A" w14:textId="77777777" w:rsidTr="00334492">
        <w:trPr>
          <w:trHeight w:val="276"/>
        </w:trPr>
        <w:tc>
          <w:tcPr>
            <w:tcW w:w="283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hideMark/>
          </w:tcPr>
          <w:p w14:paraId="6EC7A9F8" w14:textId="615F4C23" w:rsidR="00B045C2" w:rsidRPr="00B56238" w:rsidRDefault="00B045C2" w:rsidP="00334492">
            <w:pPr>
              <w:rPr>
                <w:color w:val="000000"/>
                <w:sz w:val="18"/>
                <w:szCs w:val="18"/>
                <w:highlight w:val="red"/>
              </w:rPr>
            </w:pPr>
            <w:r w:rsidRPr="00B56238">
              <w:rPr>
                <w:color w:val="000000"/>
                <w:sz w:val="18"/>
                <w:szCs w:val="18"/>
                <w:shd w:val="clear" w:color="auto" w:fill="FFFFFF"/>
              </w:rPr>
              <w:t>Emisor: A04003749</w:t>
            </w:r>
          </w:p>
        </w:tc>
        <w:bookmarkEnd w:id="0"/>
      </w:tr>
    </w:tbl>
    <w:p w14:paraId="7FFDD8B5" w14:textId="77777777" w:rsidR="00F53850" w:rsidRPr="00B56238" w:rsidRDefault="00F53850" w:rsidP="00C7251B">
      <w:pPr>
        <w:jc w:val="center"/>
        <w:rPr>
          <w:rFonts w:cs="Noto Sans"/>
          <w:b/>
          <w:color w:val="002060"/>
        </w:rPr>
      </w:pPr>
    </w:p>
    <w:p w14:paraId="08255AFD" w14:textId="77777777" w:rsidR="00501CCB" w:rsidRPr="00B56238" w:rsidRDefault="00501CCB" w:rsidP="00501CCB">
      <w:pPr>
        <w:jc w:val="center"/>
        <w:rPr>
          <w:b/>
          <w:bCs/>
          <w:color w:val="FF0000"/>
        </w:rPr>
      </w:pPr>
    </w:p>
    <w:p w14:paraId="1C203FBA" w14:textId="1E43AE4D" w:rsidR="00501CCB" w:rsidRPr="00B56238" w:rsidRDefault="00501CCB" w:rsidP="00501CCB">
      <w:pPr>
        <w:jc w:val="center"/>
        <w:rPr>
          <w:b/>
          <w:bCs/>
        </w:rPr>
      </w:pPr>
      <w:r w:rsidRPr="00B56238">
        <w:rPr>
          <w:b/>
          <w:bCs/>
        </w:rPr>
        <w:t>ANEX</w:t>
      </w:r>
      <w:r w:rsidR="00DF19E4" w:rsidRPr="00B56238">
        <w:rPr>
          <w:b/>
          <w:bCs/>
        </w:rPr>
        <w:t>O</w:t>
      </w:r>
      <w:r w:rsidRPr="00B56238">
        <w:rPr>
          <w:b/>
          <w:bCs/>
        </w:rPr>
        <w:t xml:space="preserve"> C – MODEL</w:t>
      </w:r>
      <w:r w:rsidR="00DF19E4" w:rsidRPr="00B56238">
        <w:rPr>
          <w:b/>
          <w:bCs/>
        </w:rPr>
        <w:t>O</w:t>
      </w:r>
      <w:r w:rsidRPr="00B56238">
        <w:rPr>
          <w:b/>
          <w:bCs/>
        </w:rPr>
        <w:t xml:space="preserve"> DE DECLARACION</w:t>
      </w:r>
      <w:r w:rsidR="00DF19E4" w:rsidRPr="00B56238">
        <w:rPr>
          <w:b/>
          <w:bCs/>
        </w:rPr>
        <w:t>E</w:t>
      </w:r>
      <w:r w:rsidRPr="00B56238">
        <w:rPr>
          <w:b/>
          <w:bCs/>
        </w:rPr>
        <w:t>S RESPONSABLES</w:t>
      </w:r>
    </w:p>
    <w:p w14:paraId="1C3995AB" w14:textId="77777777" w:rsidR="00501CCB" w:rsidRPr="00B56238" w:rsidRDefault="00501CCB" w:rsidP="00501CCB">
      <w:pPr>
        <w:pStyle w:val="Prrafodelista"/>
        <w:spacing w:after="0" w:line="240" w:lineRule="auto"/>
        <w:jc w:val="both"/>
        <w:rPr>
          <w:rFonts w:ascii="Noto Sans" w:hAnsi="Noto Sans" w:cs="Noto Sans"/>
        </w:rPr>
      </w:pPr>
    </w:p>
    <w:tbl>
      <w:tblPr>
        <w:tblStyle w:val="Tablaconcuadrcula"/>
        <w:tblW w:w="0" w:type="auto"/>
        <w:tblInd w:w="720" w:type="dxa"/>
        <w:tblLook w:val="04A0" w:firstRow="1" w:lastRow="0" w:firstColumn="1" w:lastColumn="0" w:noHBand="0" w:noVBand="1"/>
      </w:tblPr>
      <w:tblGrid>
        <w:gridCol w:w="7774"/>
      </w:tblGrid>
      <w:tr w:rsidR="00501CCB" w:rsidRPr="00B56238" w14:paraId="13361F68" w14:textId="77777777">
        <w:tc>
          <w:tcPr>
            <w:tcW w:w="7774" w:type="dxa"/>
            <w:tcBorders>
              <w:top w:val="single" w:sz="4" w:space="0" w:color="auto"/>
              <w:left w:val="single" w:sz="4" w:space="0" w:color="auto"/>
              <w:bottom w:val="single" w:sz="4" w:space="0" w:color="auto"/>
              <w:right w:val="single" w:sz="4" w:space="0" w:color="auto"/>
            </w:tcBorders>
          </w:tcPr>
          <w:p w14:paraId="682F8574" w14:textId="71A2A095" w:rsidR="00501CCB" w:rsidRPr="00B56238" w:rsidRDefault="00501CCB">
            <w:pPr>
              <w:pStyle w:val="Prrafodelista"/>
              <w:spacing w:after="0" w:line="240" w:lineRule="auto"/>
              <w:ind w:left="0"/>
              <w:jc w:val="both"/>
              <w:rPr>
                <w:rFonts w:ascii="Noto Sans" w:hAnsi="Noto Sans" w:cs="Noto Sans"/>
                <w:kern w:val="2"/>
                <w14:ligatures w14:val="standardContextual"/>
              </w:rPr>
            </w:pPr>
            <w:r w:rsidRPr="00B56238">
              <w:rPr>
                <w:rFonts w:ascii="Noto Sans" w:hAnsi="Noto Sans" w:cs="Noto Sans"/>
                <w:b/>
                <w:bCs/>
                <w:kern w:val="2"/>
                <w14:ligatures w14:val="standardContextual"/>
              </w:rPr>
              <w:t>REPRESENTANT</w:t>
            </w:r>
            <w:r w:rsidR="00DF19E4" w:rsidRPr="00B56238">
              <w:rPr>
                <w:rFonts w:ascii="Noto Sans" w:hAnsi="Noto Sans" w:cs="Noto Sans"/>
                <w:b/>
                <w:bCs/>
                <w:kern w:val="2"/>
                <w14:ligatures w14:val="standardContextual"/>
              </w:rPr>
              <w:t>E</w:t>
            </w:r>
            <w:r w:rsidRPr="00B56238">
              <w:rPr>
                <w:rFonts w:ascii="Noto Sans" w:hAnsi="Noto Sans" w:cs="Noto Sans"/>
                <w:b/>
                <w:bCs/>
                <w:kern w:val="2"/>
                <w14:ligatures w14:val="standardContextual"/>
              </w:rPr>
              <w:t>:</w:t>
            </w:r>
            <w:r w:rsidRPr="00B56238">
              <w:rPr>
                <w:rFonts w:ascii="Noto Sans" w:hAnsi="Noto Sans" w:cs="Noto Sans"/>
                <w:kern w:val="2"/>
                <w14:ligatures w14:val="standardContextual"/>
              </w:rPr>
              <w:t xml:space="preserve"> </w:t>
            </w:r>
            <w:r w:rsidRPr="00B56238">
              <w:rPr>
                <w:rFonts w:ascii="Noto Sans" w:hAnsi="Noto Sans" w:cs="Noto Sans"/>
                <w:color w:val="4472C4" w:themeColor="accent1"/>
                <w:kern w:val="2"/>
                <w14:ligatures w14:val="standardContextual"/>
              </w:rPr>
              <w:t>[Indicar el nom</w:t>
            </w:r>
            <w:r w:rsidR="00DF19E4" w:rsidRPr="00B56238">
              <w:rPr>
                <w:rFonts w:ascii="Noto Sans" w:hAnsi="Noto Sans" w:cs="Noto Sans"/>
                <w:color w:val="4472C4" w:themeColor="accent1"/>
                <w:kern w:val="2"/>
                <w14:ligatures w14:val="standardContextual"/>
              </w:rPr>
              <w:t>bre</w:t>
            </w:r>
            <w:r w:rsidRPr="00B56238">
              <w:rPr>
                <w:rFonts w:ascii="Noto Sans" w:hAnsi="Noto Sans" w:cs="Noto Sans"/>
                <w:color w:val="4472C4" w:themeColor="accent1"/>
                <w:kern w:val="2"/>
                <w14:ligatures w14:val="standardContextual"/>
              </w:rPr>
              <w:t xml:space="preserve"> del representant</w:t>
            </w:r>
            <w:r w:rsidR="00DF19E4" w:rsidRPr="00B56238">
              <w:rPr>
                <w:rFonts w:ascii="Noto Sans" w:hAnsi="Noto Sans" w:cs="Noto Sans"/>
                <w:color w:val="4472C4" w:themeColor="accent1"/>
                <w:kern w:val="2"/>
                <w14:ligatures w14:val="standardContextual"/>
              </w:rPr>
              <w:t>e</w:t>
            </w:r>
            <w:r w:rsidRPr="00B56238">
              <w:rPr>
                <w:rFonts w:ascii="Noto Sans" w:hAnsi="Noto Sans" w:cs="Noto Sans"/>
                <w:color w:val="4472C4" w:themeColor="accent1"/>
                <w:kern w:val="2"/>
                <w14:ligatures w14:val="standardContextual"/>
              </w:rPr>
              <w:t xml:space="preserve"> legal de l</w:t>
            </w:r>
            <w:r w:rsidR="00DF19E4" w:rsidRPr="00B56238">
              <w:rPr>
                <w:rFonts w:ascii="Noto Sans" w:hAnsi="Noto Sans" w:cs="Noto Sans"/>
                <w:color w:val="4472C4" w:themeColor="accent1"/>
                <w:kern w:val="2"/>
                <w14:ligatures w14:val="standardContextual"/>
              </w:rPr>
              <w:t>a entidad</w:t>
            </w:r>
            <w:r w:rsidRPr="00B56238">
              <w:rPr>
                <w:rFonts w:ascii="Noto Sans" w:hAnsi="Noto Sans" w:cs="Noto Sans"/>
                <w:color w:val="4472C4" w:themeColor="accent1"/>
                <w:kern w:val="2"/>
                <w14:ligatures w14:val="standardContextual"/>
              </w:rPr>
              <w:t>]</w:t>
            </w:r>
          </w:p>
          <w:p w14:paraId="021FA629" w14:textId="77777777" w:rsidR="00501CCB" w:rsidRPr="00B56238" w:rsidRDefault="00501CCB">
            <w:pPr>
              <w:pStyle w:val="Prrafodelista"/>
              <w:spacing w:after="0" w:line="240" w:lineRule="auto"/>
              <w:ind w:left="0"/>
              <w:jc w:val="both"/>
              <w:rPr>
                <w:rFonts w:ascii="Noto Sans" w:hAnsi="Noto Sans" w:cs="Noto Sans"/>
                <w:kern w:val="2"/>
                <w14:ligatures w14:val="standardContextual"/>
              </w:rPr>
            </w:pPr>
          </w:p>
        </w:tc>
      </w:tr>
      <w:tr w:rsidR="00501CCB" w:rsidRPr="00B56238" w14:paraId="51F96FA2" w14:textId="77777777">
        <w:tc>
          <w:tcPr>
            <w:tcW w:w="7774" w:type="dxa"/>
            <w:tcBorders>
              <w:top w:val="single" w:sz="4" w:space="0" w:color="auto"/>
              <w:left w:val="single" w:sz="4" w:space="0" w:color="auto"/>
              <w:bottom w:val="single" w:sz="4" w:space="0" w:color="auto"/>
              <w:right w:val="single" w:sz="4" w:space="0" w:color="auto"/>
            </w:tcBorders>
            <w:hideMark/>
          </w:tcPr>
          <w:p w14:paraId="1E5F8837" w14:textId="5DC90923" w:rsidR="00501CCB" w:rsidRPr="00B56238" w:rsidRDefault="00501CCB">
            <w:pPr>
              <w:pStyle w:val="Prrafodelista"/>
              <w:spacing w:after="0" w:line="240" w:lineRule="auto"/>
              <w:ind w:left="0"/>
              <w:jc w:val="both"/>
              <w:rPr>
                <w:rFonts w:ascii="Noto Sans" w:hAnsi="Noto Sans" w:cs="Noto Sans"/>
                <w:kern w:val="2"/>
                <w14:ligatures w14:val="standardContextual"/>
              </w:rPr>
            </w:pPr>
            <w:r w:rsidRPr="00B56238">
              <w:rPr>
                <w:rFonts w:ascii="Noto Sans" w:hAnsi="Noto Sans" w:cs="Noto Sans"/>
                <w:b/>
                <w:bCs/>
                <w:kern w:val="2"/>
                <w14:ligatures w14:val="standardContextual"/>
              </w:rPr>
              <w:t>DNI/NIE:</w:t>
            </w:r>
            <w:r w:rsidRPr="00B56238">
              <w:rPr>
                <w:rFonts w:ascii="Noto Sans" w:hAnsi="Noto Sans" w:cs="Noto Sans"/>
                <w:kern w:val="2"/>
                <w14:ligatures w14:val="standardContextual"/>
              </w:rPr>
              <w:t xml:space="preserve"> </w:t>
            </w:r>
            <w:r w:rsidRPr="00B56238">
              <w:rPr>
                <w:rFonts w:ascii="Noto Sans" w:hAnsi="Noto Sans" w:cs="Noto Sans"/>
                <w:color w:val="4472C4" w:themeColor="accent1"/>
                <w:kern w:val="2"/>
                <w14:ligatures w14:val="standardContextual"/>
              </w:rPr>
              <w:t xml:space="preserve">[Indicar número </w:t>
            </w:r>
            <w:r w:rsidR="00DF19E4" w:rsidRPr="00B56238">
              <w:rPr>
                <w:rFonts w:ascii="Noto Sans" w:hAnsi="Noto Sans" w:cs="Noto Sans"/>
                <w:color w:val="4472C4" w:themeColor="accent1"/>
                <w:kern w:val="2"/>
                <w14:ligatures w14:val="standardContextual"/>
              </w:rPr>
              <w:t>y</w:t>
            </w:r>
            <w:r w:rsidRPr="00B56238">
              <w:rPr>
                <w:rFonts w:ascii="Noto Sans" w:hAnsi="Noto Sans" w:cs="Noto Sans"/>
                <w:color w:val="4472C4" w:themeColor="accent1"/>
                <w:kern w:val="2"/>
                <w14:ligatures w14:val="standardContextual"/>
              </w:rPr>
              <w:t xml:space="preserve"> letra]</w:t>
            </w:r>
          </w:p>
        </w:tc>
      </w:tr>
      <w:tr w:rsidR="00501CCB" w:rsidRPr="00B56238" w14:paraId="459B1EE7" w14:textId="77777777">
        <w:tc>
          <w:tcPr>
            <w:tcW w:w="7774" w:type="dxa"/>
            <w:tcBorders>
              <w:top w:val="single" w:sz="4" w:space="0" w:color="auto"/>
              <w:left w:val="single" w:sz="4" w:space="0" w:color="auto"/>
              <w:bottom w:val="single" w:sz="4" w:space="0" w:color="auto"/>
              <w:right w:val="single" w:sz="4" w:space="0" w:color="auto"/>
            </w:tcBorders>
          </w:tcPr>
          <w:p w14:paraId="693C88E5" w14:textId="2A8017A8" w:rsidR="00501CCB" w:rsidRPr="00B56238" w:rsidRDefault="00501CCB">
            <w:pPr>
              <w:pStyle w:val="Prrafodelista"/>
              <w:spacing w:after="0" w:line="240" w:lineRule="auto"/>
              <w:ind w:left="0"/>
              <w:jc w:val="both"/>
              <w:rPr>
                <w:rFonts w:ascii="Noto Sans" w:hAnsi="Noto Sans" w:cs="Noto Sans"/>
                <w:kern w:val="2"/>
                <w14:ligatures w14:val="standardContextual"/>
              </w:rPr>
            </w:pPr>
            <w:r w:rsidRPr="00B56238">
              <w:rPr>
                <w:rFonts w:ascii="Noto Sans" w:hAnsi="Noto Sans" w:cs="Noto Sans"/>
                <w:b/>
                <w:bCs/>
                <w:kern w:val="2"/>
                <w14:ligatures w14:val="standardContextual"/>
              </w:rPr>
              <w:t>ENTI</w:t>
            </w:r>
            <w:r w:rsidR="00DF19E4" w:rsidRPr="00B56238">
              <w:rPr>
                <w:rFonts w:ascii="Noto Sans" w:hAnsi="Noto Sans" w:cs="Noto Sans"/>
                <w:b/>
                <w:bCs/>
                <w:kern w:val="2"/>
                <w14:ligatures w14:val="standardContextual"/>
              </w:rPr>
              <w:t>DAD</w:t>
            </w:r>
            <w:r w:rsidRPr="00B56238">
              <w:rPr>
                <w:rFonts w:ascii="Noto Sans" w:hAnsi="Noto Sans" w:cs="Noto Sans"/>
                <w:b/>
                <w:bCs/>
                <w:kern w:val="2"/>
                <w14:ligatures w14:val="standardContextual"/>
              </w:rPr>
              <w:t>:</w:t>
            </w:r>
            <w:r w:rsidRPr="00B56238">
              <w:rPr>
                <w:rFonts w:ascii="Noto Sans" w:hAnsi="Noto Sans" w:cs="Noto Sans"/>
                <w:kern w:val="2"/>
                <w14:ligatures w14:val="standardContextual"/>
              </w:rPr>
              <w:t xml:space="preserve"> </w:t>
            </w:r>
            <w:r w:rsidRPr="00B56238">
              <w:rPr>
                <w:rFonts w:ascii="Noto Sans" w:hAnsi="Noto Sans" w:cs="Noto Sans"/>
                <w:color w:val="4472C4" w:themeColor="accent1"/>
                <w:kern w:val="2"/>
                <w14:ligatures w14:val="standardContextual"/>
              </w:rPr>
              <w:t>[Indicar el nom</w:t>
            </w:r>
            <w:r w:rsidR="00DF19E4" w:rsidRPr="00B56238">
              <w:rPr>
                <w:rFonts w:ascii="Noto Sans" w:hAnsi="Noto Sans" w:cs="Noto Sans"/>
                <w:color w:val="4472C4" w:themeColor="accent1"/>
                <w:kern w:val="2"/>
                <w14:ligatures w14:val="standardContextual"/>
              </w:rPr>
              <w:t>bre</w:t>
            </w:r>
            <w:r w:rsidRPr="00B56238">
              <w:rPr>
                <w:rFonts w:ascii="Noto Sans" w:hAnsi="Noto Sans" w:cs="Noto Sans"/>
                <w:color w:val="4472C4" w:themeColor="accent1"/>
                <w:kern w:val="2"/>
                <w14:ligatures w14:val="standardContextual"/>
              </w:rPr>
              <w:t xml:space="preserve"> de l</w:t>
            </w:r>
            <w:r w:rsidR="00DF19E4" w:rsidRPr="00B56238">
              <w:rPr>
                <w:rFonts w:ascii="Noto Sans" w:hAnsi="Noto Sans" w:cs="Noto Sans"/>
                <w:color w:val="4472C4" w:themeColor="accent1"/>
                <w:kern w:val="2"/>
                <w14:ligatures w14:val="standardContextual"/>
              </w:rPr>
              <w:t>a entidad que sol·licita el patrocinio</w:t>
            </w:r>
            <w:r w:rsidRPr="00B56238">
              <w:rPr>
                <w:rFonts w:ascii="Noto Sans" w:hAnsi="Noto Sans" w:cs="Noto Sans"/>
                <w:color w:val="4472C4" w:themeColor="accent1"/>
                <w:kern w:val="2"/>
                <w14:ligatures w14:val="standardContextual"/>
              </w:rPr>
              <w:t>]</w:t>
            </w:r>
          </w:p>
          <w:p w14:paraId="525C9A5F" w14:textId="77777777" w:rsidR="00501CCB" w:rsidRPr="00B56238" w:rsidRDefault="00501CCB">
            <w:pPr>
              <w:pStyle w:val="Prrafodelista"/>
              <w:spacing w:after="0" w:line="240" w:lineRule="auto"/>
              <w:ind w:left="0"/>
              <w:jc w:val="both"/>
              <w:rPr>
                <w:rFonts w:ascii="Noto Sans" w:hAnsi="Noto Sans" w:cs="Noto Sans"/>
                <w:kern w:val="2"/>
                <w14:ligatures w14:val="standardContextual"/>
              </w:rPr>
            </w:pPr>
          </w:p>
        </w:tc>
      </w:tr>
      <w:tr w:rsidR="00501CCB" w:rsidRPr="00B56238" w14:paraId="17A90EA1" w14:textId="77777777">
        <w:tc>
          <w:tcPr>
            <w:tcW w:w="7774" w:type="dxa"/>
            <w:tcBorders>
              <w:top w:val="single" w:sz="4" w:space="0" w:color="auto"/>
              <w:left w:val="single" w:sz="4" w:space="0" w:color="auto"/>
              <w:bottom w:val="single" w:sz="4" w:space="0" w:color="auto"/>
              <w:right w:val="single" w:sz="4" w:space="0" w:color="auto"/>
            </w:tcBorders>
            <w:hideMark/>
          </w:tcPr>
          <w:p w14:paraId="6AFD6F70" w14:textId="77777777" w:rsidR="00501CCB" w:rsidRPr="00B56238" w:rsidRDefault="00501CCB">
            <w:pPr>
              <w:pStyle w:val="Prrafodelista"/>
              <w:spacing w:after="0" w:line="240" w:lineRule="auto"/>
              <w:ind w:left="0"/>
              <w:jc w:val="both"/>
              <w:rPr>
                <w:rFonts w:ascii="Noto Sans" w:hAnsi="Noto Sans" w:cs="Noto Sans"/>
                <w:kern w:val="2"/>
                <w14:ligatures w14:val="standardContextual"/>
              </w:rPr>
            </w:pPr>
            <w:r w:rsidRPr="00B56238">
              <w:rPr>
                <w:rFonts w:ascii="Noto Sans" w:hAnsi="Noto Sans" w:cs="Noto Sans"/>
                <w:b/>
                <w:bCs/>
                <w:kern w:val="2"/>
                <w14:ligatures w14:val="standardContextual"/>
              </w:rPr>
              <w:t>CIF:</w:t>
            </w:r>
            <w:r w:rsidRPr="00B56238">
              <w:rPr>
                <w:rFonts w:ascii="Noto Sans" w:hAnsi="Noto Sans" w:cs="Noto Sans"/>
                <w:kern w:val="2"/>
                <w14:ligatures w14:val="standardContextual"/>
              </w:rPr>
              <w:t xml:space="preserve"> </w:t>
            </w:r>
            <w:r w:rsidRPr="00B56238">
              <w:rPr>
                <w:rFonts w:ascii="Noto Sans" w:hAnsi="Noto Sans" w:cs="Noto Sans"/>
                <w:color w:val="4472C4" w:themeColor="accent1"/>
                <w:kern w:val="2"/>
                <w14:ligatures w14:val="standardContextual"/>
              </w:rPr>
              <w:t>[Indicar el número]</w:t>
            </w:r>
          </w:p>
        </w:tc>
      </w:tr>
    </w:tbl>
    <w:p w14:paraId="4BA3028A" w14:textId="77777777" w:rsidR="00501CCB" w:rsidRPr="00B56238" w:rsidRDefault="00501CCB" w:rsidP="00501CCB">
      <w:pPr>
        <w:pStyle w:val="Prrafodelista"/>
        <w:spacing w:after="0" w:line="240" w:lineRule="auto"/>
        <w:jc w:val="both"/>
        <w:rPr>
          <w:rFonts w:ascii="Noto Sans" w:hAnsi="Noto Sans" w:cs="Noto Sans"/>
          <w:sz w:val="22"/>
          <w:szCs w:val="22"/>
          <w:lang w:eastAsia="zh-CN"/>
        </w:rPr>
      </w:pPr>
    </w:p>
    <w:p w14:paraId="47A54FFC" w14:textId="77777777" w:rsidR="00501CCB" w:rsidRPr="00B56238" w:rsidRDefault="00501CCB" w:rsidP="00501CCB">
      <w:pPr>
        <w:pStyle w:val="Prrafodelista"/>
        <w:spacing w:after="0" w:line="240" w:lineRule="auto"/>
        <w:jc w:val="center"/>
        <w:rPr>
          <w:rFonts w:ascii="Noto Sans" w:hAnsi="Noto Sans" w:cs="Noto Sans"/>
          <w:b/>
          <w:bCs/>
        </w:rPr>
      </w:pPr>
    </w:p>
    <w:p w14:paraId="2BFA46F2" w14:textId="0F18646C" w:rsidR="00501CCB" w:rsidRPr="00B56238" w:rsidRDefault="00501CCB" w:rsidP="00501CCB">
      <w:pPr>
        <w:pStyle w:val="Prrafodelista"/>
        <w:spacing w:after="0" w:line="240" w:lineRule="auto"/>
        <w:jc w:val="center"/>
        <w:rPr>
          <w:rFonts w:ascii="Noto Sans" w:hAnsi="Noto Sans" w:cs="Noto Sans"/>
          <w:b/>
          <w:bCs/>
          <w:vertAlign w:val="superscript"/>
        </w:rPr>
      </w:pPr>
      <w:r w:rsidRPr="00B56238">
        <w:rPr>
          <w:rFonts w:ascii="Noto Sans" w:hAnsi="Noto Sans" w:cs="Noto Sans"/>
          <w:b/>
          <w:bCs/>
        </w:rPr>
        <w:t>DECLAR</w:t>
      </w:r>
      <w:r w:rsidR="00DF19E4" w:rsidRPr="00B56238">
        <w:rPr>
          <w:rFonts w:ascii="Noto Sans" w:hAnsi="Noto Sans" w:cs="Noto Sans"/>
          <w:b/>
          <w:bCs/>
        </w:rPr>
        <w:t>O</w:t>
      </w:r>
      <w:r w:rsidRPr="00B56238">
        <w:rPr>
          <w:rFonts w:ascii="Noto Sans" w:hAnsi="Noto Sans" w:cs="Noto Sans"/>
          <w:b/>
          <w:bCs/>
          <w:vertAlign w:val="superscript"/>
        </w:rPr>
        <w:t>1</w:t>
      </w:r>
    </w:p>
    <w:p w14:paraId="3B8087EF" w14:textId="4F794B65" w:rsidR="00501CCB" w:rsidRPr="00B56238" w:rsidRDefault="00501CCB" w:rsidP="00DF19E4">
      <w:pPr>
        <w:pStyle w:val="Prrafodelista"/>
        <w:spacing w:line="240" w:lineRule="auto"/>
        <w:ind w:firstLine="696"/>
        <w:jc w:val="both"/>
        <w:rPr>
          <w:rFonts w:cs="Noto Sans"/>
          <w:i/>
          <w:iCs/>
          <w:sz w:val="18"/>
          <w:szCs w:val="18"/>
        </w:rPr>
      </w:pPr>
      <w:r w:rsidRPr="00B56238">
        <w:rPr>
          <w:rFonts w:ascii="Noto Sans" w:hAnsi="Noto Sans" w:cs="Noto Sans"/>
          <w:b/>
          <w:bCs/>
          <w:i/>
          <w:iCs/>
          <w:sz w:val="18"/>
          <w:szCs w:val="18"/>
          <w:vertAlign w:val="superscript"/>
        </w:rPr>
        <w:t>1</w:t>
      </w:r>
      <w:r w:rsidRPr="00B56238">
        <w:rPr>
          <w:rFonts w:ascii="Noto Sans" w:hAnsi="Noto Sans" w:cs="Noto Sans"/>
          <w:i/>
          <w:iCs/>
          <w:sz w:val="18"/>
          <w:szCs w:val="18"/>
        </w:rPr>
        <w:t>(</w:t>
      </w:r>
      <w:r w:rsidR="00DF19E4" w:rsidRPr="00B56238">
        <w:rPr>
          <w:rFonts w:cs="Noto Sans"/>
          <w:i/>
          <w:iCs/>
          <w:sz w:val="18"/>
          <w:szCs w:val="18"/>
        </w:rPr>
        <w:t>Indicar con una X los apartados que se declaran, según proceda en cada caso</w:t>
      </w:r>
      <w:r w:rsidRPr="00B56238">
        <w:rPr>
          <w:rFonts w:ascii="Noto Sans" w:hAnsi="Noto Sans" w:cs="Noto Sans"/>
          <w:i/>
          <w:iCs/>
          <w:sz w:val="18"/>
          <w:szCs w:val="18"/>
        </w:rPr>
        <w:t>)</w:t>
      </w:r>
    </w:p>
    <w:p w14:paraId="4CEBA361" w14:textId="77777777" w:rsidR="00501CCB" w:rsidRPr="00B56238" w:rsidRDefault="00501CCB" w:rsidP="00501CCB">
      <w:pPr>
        <w:autoSpaceDE w:val="0"/>
        <w:jc w:val="both"/>
        <w:rPr>
          <w:rFonts w:cs="Noto Sans"/>
        </w:rPr>
      </w:pPr>
    </w:p>
    <w:p w14:paraId="06E7ABFD" w14:textId="277283DE" w:rsidR="00501CCB" w:rsidRPr="00B56238" w:rsidRDefault="00B70497" w:rsidP="00501CCB">
      <w:pPr>
        <w:pStyle w:val="Prrafodelista"/>
        <w:spacing w:after="0" w:line="240" w:lineRule="auto"/>
        <w:jc w:val="both"/>
        <w:rPr>
          <w:rFonts w:ascii="Noto Sans" w:hAnsi="Noto Sans" w:cs="Noto Sans"/>
        </w:rPr>
      </w:pPr>
      <w:sdt>
        <w:sdtPr>
          <w:id w:val="1869954165"/>
          <w14:checkbox>
            <w14:checked w14:val="0"/>
            <w14:checkedState w14:val="2612" w14:font="MS Gothic"/>
            <w14:uncheckedState w14:val="2610" w14:font="MS Gothic"/>
          </w14:checkbox>
        </w:sdtPr>
        <w:sdtEndPr/>
        <w:sdtContent>
          <w:r w:rsidR="00501CCB" w:rsidRPr="00B56238">
            <w:rPr>
              <w:rFonts w:ascii="MS Gothic" w:eastAsia="MS Gothic" w:hAnsi="MS Gothic" w:hint="eastAsia"/>
            </w:rPr>
            <w:t>☐</w:t>
          </w:r>
        </w:sdtContent>
      </w:sdt>
      <w:r w:rsidR="00501CCB" w:rsidRPr="00B56238">
        <w:rPr>
          <w:rFonts w:ascii="Noto Sans" w:hAnsi="Noto Sans" w:cs="Noto Sans"/>
          <w:lang w:eastAsia="es-ES"/>
        </w:rPr>
        <w:t xml:space="preserve"> </w:t>
      </w:r>
      <w:r w:rsidR="00DF19E4" w:rsidRPr="00B56238">
        <w:rPr>
          <w:rFonts w:ascii="Noto Sans" w:hAnsi="Noto Sans" w:cs="Noto Sans"/>
        </w:rPr>
        <w:t>No incurrir en las prohibiciones para contratar con la Administración previstas en el artículo 71 de la LCSP (Ley de Contratos del Sector Público)</w:t>
      </w:r>
      <w:r w:rsidR="00501CCB" w:rsidRPr="00B56238">
        <w:rPr>
          <w:rFonts w:ascii="Noto Sans" w:hAnsi="Noto Sans" w:cs="Noto Sans"/>
        </w:rPr>
        <w:t xml:space="preserve">. </w:t>
      </w:r>
    </w:p>
    <w:p w14:paraId="00BDC408" w14:textId="77777777" w:rsidR="00501CCB" w:rsidRPr="00B56238" w:rsidRDefault="00501CCB" w:rsidP="00501CCB">
      <w:pPr>
        <w:pStyle w:val="Prrafodelista"/>
        <w:spacing w:after="0" w:line="240" w:lineRule="auto"/>
        <w:jc w:val="both"/>
        <w:rPr>
          <w:rFonts w:ascii="Noto Sans" w:hAnsi="Noto Sans" w:cs="Noto Sans"/>
        </w:rPr>
      </w:pPr>
    </w:p>
    <w:p w14:paraId="6BCDBE73" w14:textId="73176182" w:rsidR="00501CCB" w:rsidRPr="00B56238" w:rsidRDefault="00B70497" w:rsidP="00DF19E4">
      <w:pPr>
        <w:pStyle w:val="Prrafodelista"/>
        <w:jc w:val="both"/>
        <w:rPr>
          <w:rFonts w:ascii="Noto Sans" w:hAnsi="Noto Sans" w:cs="Noto Sans"/>
        </w:rPr>
      </w:pPr>
      <w:sdt>
        <w:sdtPr>
          <w:id w:val="242379805"/>
          <w14:checkbox>
            <w14:checked w14:val="0"/>
            <w14:checkedState w14:val="2612" w14:font="MS Gothic"/>
            <w14:uncheckedState w14:val="2610" w14:font="MS Gothic"/>
          </w14:checkbox>
        </w:sdtPr>
        <w:sdtEndPr/>
        <w:sdtContent>
          <w:r w:rsidR="00501CCB" w:rsidRPr="00B56238">
            <w:rPr>
              <w:rFonts w:ascii="MS Gothic" w:eastAsia="MS Gothic" w:hAnsi="MS Gothic" w:hint="eastAsia"/>
            </w:rPr>
            <w:t>☐</w:t>
          </w:r>
        </w:sdtContent>
      </w:sdt>
      <w:r w:rsidR="00501CCB" w:rsidRPr="00B56238">
        <w:rPr>
          <w:rFonts w:ascii="Noto Sans" w:hAnsi="Noto Sans" w:cs="Noto Sans"/>
          <w:lang w:eastAsia="es-ES"/>
        </w:rPr>
        <w:t xml:space="preserve"> </w:t>
      </w:r>
      <w:r w:rsidR="00DF19E4" w:rsidRPr="00B56238">
        <w:rPr>
          <w:rFonts w:ascii="Noto Sans" w:hAnsi="Noto Sans" w:cs="Noto Sans"/>
        </w:rPr>
        <w:t>No incurrir en ninguno de los supuestos a los que se refiere la Ley 2/1996, de 19 de noviembre, de incompatibilidades de los miembros del Gobierno y de los altos cargos de la CAIB.</w:t>
      </w:r>
    </w:p>
    <w:p w14:paraId="4F1041B8" w14:textId="35D9BD21" w:rsidR="00501CCB" w:rsidRPr="00B56238" w:rsidRDefault="00B70497" w:rsidP="00DF19E4">
      <w:pPr>
        <w:pStyle w:val="Prrafodelista"/>
        <w:jc w:val="both"/>
        <w:rPr>
          <w:rFonts w:ascii="Noto Sans" w:hAnsi="Noto Sans" w:cs="Noto Sans"/>
        </w:rPr>
      </w:pPr>
      <w:sdt>
        <w:sdtPr>
          <w:id w:val="1991360760"/>
          <w14:checkbox>
            <w14:checked w14:val="0"/>
            <w14:checkedState w14:val="2612" w14:font="MS Gothic"/>
            <w14:uncheckedState w14:val="2610" w14:font="MS Gothic"/>
          </w14:checkbox>
        </w:sdtPr>
        <w:sdtEndPr/>
        <w:sdtContent>
          <w:r w:rsidR="00501CCB" w:rsidRPr="00B56238">
            <w:rPr>
              <w:rFonts w:ascii="MS Gothic" w:eastAsia="MS Gothic" w:hAnsi="MS Gothic" w:hint="eastAsia"/>
            </w:rPr>
            <w:t>☐</w:t>
          </w:r>
        </w:sdtContent>
      </w:sdt>
      <w:r w:rsidR="00501CCB" w:rsidRPr="00B56238">
        <w:rPr>
          <w:rFonts w:ascii="Noto Sans" w:hAnsi="Noto Sans" w:cs="Noto Sans"/>
          <w:lang w:eastAsia="es-ES"/>
        </w:rPr>
        <w:t xml:space="preserve"> </w:t>
      </w:r>
      <w:r w:rsidR="00DF19E4" w:rsidRPr="00B56238">
        <w:rPr>
          <w:rFonts w:ascii="Noto Sans" w:hAnsi="Noto Sans" w:cs="Noto Sans"/>
        </w:rPr>
        <w:t>Estar al corriente de pago con la AETIB, así como de la justificación de contratos de patrocinio anteriores con la AETIB.²</w:t>
      </w:r>
      <w:r w:rsidR="00501CCB" w:rsidRPr="00B56238">
        <w:rPr>
          <w:rFonts w:ascii="Noto Sans" w:hAnsi="Noto Sans" w:cs="Noto Sans"/>
        </w:rPr>
        <w:t xml:space="preserve">. </w:t>
      </w:r>
    </w:p>
    <w:p w14:paraId="3DB5FC59" w14:textId="19331357" w:rsidR="00501CCB" w:rsidRPr="00B56238" w:rsidRDefault="00501CCB" w:rsidP="00B56238">
      <w:pPr>
        <w:pStyle w:val="Prrafodelista"/>
        <w:jc w:val="both"/>
        <w:rPr>
          <w:rFonts w:ascii="Noto Sans" w:hAnsi="Noto Sans" w:cs="Noto Sans"/>
          <w:i/>
          <w:iCs/>
          <w:sz w:val="18"/>
          <w:szCs w:val="18"/>
        </w:rPr>
      </w:pPr>
      <w:r w:rsidRPr="00B56238">
        <w:rPr>
          <w:rFonts w:ascii="Noto Sans" w:hAnsi="Noto Sans" w:cs="Noto Sans"/>
          <w:b/>
          <w:bCs/>
          <w:i/>
          <w:iCs/>
          <w:sz w:val="18"/>
          <w:szCs w:val="18"/>
          <w:vertAlign w:val="superscript"/>
        </w:rPr>
        <w:t xml:space="preserve">2 </w:t>
      </w:r>
      <w:r w:rsidR="00B56238" w:rsidRPr="00B56238">
        <w:rPr>
          <w:rFonts w:ascii="Noto Sans" w:hAnsi="Noto Sans" w:cs="Noto Sans"/>
          <w:i/>
          <w:iCs/>
          <w:sz w:val="18"/>
          <w:szCs w:val="18"/>
        </w:rPr>
        <w:t>Esta declaración será comprobada de oficio por la Sección Económica de la AETIB. En el caso de que se constatara la existencia de deudas pendientes o una justificación incorrecta, sin renuncia expresa previa al inicio del período de justificación, se considerará motivo de exclusión de la participación en la convocatoria de patrocinio.</w:t>
      </w:r>
    </w:p>
    <w:p w14:paraId="099EA745" w14:textId="77777777" w:rsidR="00501CCB" w:rsidRPr="00B56238" w:rsidRDefault="00501CCB" w:rsidP="00501CCB">
      <w:pPr>
        <w:pStyle w:val="Prrafodelista"/>
        <w:spacing w:after="0" w:line="240" w:lineRule="auto"/>
        <w:jc w:val="both"/>
        <w:rPr>
          <w:rFonts w:ascii="Noto Sans" w:hAnsi="Noto Sans" w:cs="Noto Sans"/>
          <w:sz w:val="18"/>
          <w:szCs w:val="18"/>
        </w:rPr>
      </w:pPr>
    </w:p>
    <w:p w14:paraId="26795FED" w14:textId="2754F8E2" w:rsidR="00501CCB" w:rsidRPr="00B56238" w:rsidRDefault="00B70497" w:rsidP="00B56238">
      <w:pPr>
        <w:pStyle w:val="Prrafodelista"/>
        <w:jc w:val="both"/>
        <w:rPr>
          <w:rFonts w:ascii="Noto Sans" w:hAnsi="Noto Sans" w:cs="Noto Sans"/>
        </w:rPr>
      </w:pPr>
      <w:sdt>
        <w:sdtPr>
          <w:id w:val="-1393726232"/>
          <w14:checkbox>
            <w14:checked w14:val="0"/>
            <w14:checkedState w14:val="2612" w14:font="MS Gothic"/>
            <w14:uncheckedState w14:val="2610" w14:font="MS Gothic"/>
          </w14:checkbox>
        </w:sdtPr>
        <w:sdtEndPr/>
        <w:sdtContent>
          <w:r w:rsidR="00501CCB" w:rsidRPr="00B56238">
            <w:rPr>
              <w:rFonts w:ascii="MS Gothic" w:eastAsia="MS Gothic" w:hAnsi="MS Gothic" w:hint="eastAsia"/>
            </w:rPr>
            <w:t>☐</w:t>
          </w:r>
        </w:sdtContent>
      </w:sdt>
      <w:r w:rsidR="00501CCB" w:rsidRPr="00B56238">
        <w:rPr>
          <w:rFonts w:ascii="Noto Sans" w:hAnsi="Noto Sans" w:cs="Noto Sans"/>
          <w:lang w:eastAsia="es-ES"/>
        </w:rPr>
        <w:t xml:space="preserve"> </w:t>
      </w:r>
      <w:r w:rsidR="00B56238" w:rsidRPr="00B56238">
        <w:rPr>
          <w:rFonts w:ascii="Noto Sans" w:hAnsi="Noto Sans" w:cs="Noto Sans"/>
        </w:rPr>
        <w:t>Que se han recibido y/o solicitado ayudas o colaboraciones de instituciones públicas o privadas para la realización del evento con el que podrá colaborar la AETIB. (Deberá remitirse un certificado por cada ayuda recibida de las administraciones públicas, en el que se detalle la financiación concedida).</w:t>
      </w:r>
    </w:p>
    <w:p w14:paraId="1961DFE4" w14:textId="65EE504C" w:rsidR="00501CCB" w:rsidRPr="00B56238" w:rsidRDefault="00501CCB" w:rsidP="00501CCB">
      <w:pPr>
        <w:pStyle w:val="Prrafodelista"/>
        <w:spacing w:after="0" w:line="240" w:lineRule="auto"/>
        <w:jc w:val="both"/>
        <w:rPr>
          <w:rFonts w:ascii="Noto Sans" w:hAnsi="Noto Sans" w:cs="Noto Sans"/>
          <w:sz w:val="16"/>
          <w:szCs w:val="16"/>
        </w:rPr>
      </w:pPr>
      <w:r w:rsidRPr="00B56238">
        <w:rPr>
          <w:rFonts w:ascii="Noto Sans" w:hAnsi="Noto Sans" w:cs="Noto Sans"/>
        </w:rPr>
        <w:t>Enti</w:t>
      </w:r>
      <w:r w:rsidR="00B56238" w:rsidRPr="00B56238">
        <w:rPr>
          <w:rFonts w:ascii="Noto Sans" w:hAnsi="Noto Sans" w:cs="Noto Sans"/>
        </w:rPr>
        <w:t>dades</w:t>
      </w:r>
      <w:r w:rsidRPr="00B56238">
        <w:rPr>
          <w:rFonts w:ascii="Noto Sans" w:hAnsi="Noto Sans" w:cs="Noto Sans"/>
          <w:b/>
          <w:bCs/>
          <w:vertAlign w:val="superscript"/>
        </w:rPr>
        <w:t>3</w:t>
      </w:r>
      <w:r w:rsidRPr="00B56238">
        <w:rPr>
          <w:rFonts w:ascii="Noto Sans" w:hAnsi="Noto Sans" w:cs="Noto Sans"/>
          <w:sz w:val="16"/>
          <w:szCs w:val="16"/>
        </w:rPr>
        <w:t xml:space="preserve">: </w:t>
      </w:r>
      <w:r w:rsidRPr="00B56238">
        <w:rPr>
          <w:rFonts w:ascii="Noto Sans" w:hAnsi="Noto Sans" w:cs="Noto Sans"/>
          <w:sz w:val="16"/>
          <w:szCs w:val="16"/>
        </w:rPr>
        <w:tab/>
      </w:r>
      <w:r w:rsidRPr="00B56238">
        <w:rPr>
          <w:rFonts w:ascii="Noto Sans" w:hAnsi="Noto Sans" w:cs="Noto Sans"/>
          <w:sz w:val="16"/>
          <w:szCs w:val="16"/>
        </w:rPr>
        <w:tab/>
      </w:r>
      <w:r w:rsidRPr="00B56238">
        <w:rPr>
          <w:rFonts w:ascii="Noto Sans" w:hAnsi="Noto Sans" w:cs="Noto Sans"/>
          <w:sz w:val="16"/>
          <w:szCs w:val="16"/>
        </w:rPr>
        <w:tab/>
      </w:r>
      <w:r w:rsidRPr="00B56238">
        <w:rPr>
          <w:rFonts w:ascii="Noto Sans" w:hAnsi="Noto Sans" w:cs="Noto Sans"/>
          <w:sz w:val="16"/>
          <w:szCs w:val="16"/>
        </w:rPr>
        <w:tab/>
      </w:r>
      <w:r w:rsidRPr="00B56238">
        <w:rPr>
          <w:rFonts w:ascii="Noto Sans" w:hAnsi="Noto Sans" w:cs="Noto Sans"/>
          <w:sz w:val="16"/>
          <w:szCs w:val="16"/>
        </w:rPr>
        <w:tab/>
      </w:r>
      <w:r w:rsidRPr="00B56238">
        <w:rPr>
          <w:rFonts w:ascii="Noto Sans" w:hAnsi="Noto Sans" w:cs="Noto Sans"/>
          <w:sz w:val="16"/>
          <w:szCs w:val="16"/>
        </w:rPr>
        <w:tab/>
      </w:r>
      <w:r w:rsidRPr="00B56238">
        <w:rPr>
          <w:rFonts w:ascii="Noto Sans" w:hAnsi="Noto Sans" w:cs="Noto Sans"/>
          <w:sz w:val="16"/>
          <w:szCs w:val="16"/>
        </w:rPr>
        <w:tab/>
      </w:r>
      <w:r w:rsidRPr="00B56238">
        <w:rPr>
          <w:rFonts w:ascii="Noto Sans" w:hAnsi="Noto Sans" w:cs="Noto Sans"/>
          <w:sz w:val="16"/>
          <w:szCs w:val="16"/>
        </w:rPr>
        <w:tab/>
        <w:t>Import</w:t>
      </w:r>
      <w:r w:rsidR="00B56238" w:rsidRPr="00B56238">
        <w:rPr>
          <w:rFonts w:ascii="Noto Sans" w:hAnsi="Noto Sans" w:cs="Noto Sans"/>
          <w:sz w:val="16"/>
          <w:szCs w:val="16"/>
        </w:rPr>
        <w:t>e</w:t>
      </w:r>
      <w:r w:rsidRPr="00B56238">
        <w:rPr>
          <w:rFonts w:ascii="Noto Sans" w:hAnsi="Noto Sans" w:cs="Noto Sans"/>
          <w:sz w:val="16"/>
          <w:szCs w:val="16"/>
        </w:rPr>
        <w:t xml:space="preserve"> aproxima</w:t>
      </w:r>
      <w:r w:rsidR="00B56238" w:rsidRPr="00B56238">
        <w:rPr>
          <w:rFonts w:ascii="Noto Sans" w:hAnsi="Noto Sans" w:cs="Noto Sans"/>
          <w:sz w:val="16"/>
          <w:szCs w:val="16"/>
        </w:rPr>
        <w:t>do</w:t>
      </w:r>
    </w:p>
    <w:tbl>
      <w:tblPr>
        <w:tblStyle w:val="Tablaconcuadrcula"/>
        <w:tblW w:w="0" w:type="auto"/>
        <w:tblInd w:w="720" w:type="dxa"/>
        <w:tblLook w:val="04A0" w:firstRow="1" w:lastRow="0" w:firstColumn="1" w:lastColumn="0" w:noHBand="0" w:noVBand="1"/>
      </w:tblPr>
      <w:tblGrid>
        <w:gridCol w:w="6363"/>
        <w:gridCol w:w="1701"/>
      </w:tblGrid>
      <w:tr w:rsidR="00501CCB" w:rsidRPr="00B56238" w14:paraId="4475BD73" w14:textId="77777777" w:rsidTr="00B56238">
        <w:tc>
          <w:tcPr>
            <w:tcW w:w="6363" w:type="dxa"/>
            <w:tcBorders>
              <w:top w:val="single" w:sz="4" w:space="0" w:color="auto"/>
              <w:left w:val="single" w:sz="4" w:space="0" w:color="auto"/>
              <w:bottom w:val="single" w:sz="4" w:space="0" w:color="auto"/>
              <w:right w:val="single" w:sz="4" w:space="0" w:color="auto"/>
            </w:tcBorders>
            <w:hideMark/>
          </w:tcPr>
          <w:p w14:paraId="5AD6EAAB" w14:textId="6C904453" w:rsidR="00501CCB" w:rsidRPr="00B56238" w:rsidRDefault="00501CCB">
            <w:pPr>
              <w:pStyle w:val="Prrafodelista"/>
              <w:spacing w:after="0" w:line="240" w:lineRule="auto"/>
              <w:ind w:left="0"/>
              <w:jc w:val="both"/>
              <w:rPr>
                <w:rFonts w:ascii="Noto Sans" w:hAnsi="Noto Sans" w:cs="Noto Sans"/>
                <w:kern w:val="2"/>
                <w:sz w:val="22"/>
                <w:szCs w:val="22"/>
                <w14:ligatures w14:val="standardContextual"/>
              </w:rPr>
            </w:pPr>
            <w:r w:rsidRPr="00B56238">
              <w:rPr>
                <w:rFonts w:ascii="Noto Sans" w:hAnsi="Noto Sans" w:cs="Noto Sans"/>
                <w:kern w:val="2"/>
                <w14:ligatures w14:val="standardContextual"/>
              </w:rPr>
              <w:lastRenderedPageBreak/>
              <w:t xml:space="preserve">1. </w:t>
            </w:r>
            <w:r w:rsidRPr="00B56238">
              <w:rPr>
                <w:rFonts w:ascii="Noto Sans" w:hAnsi="Noto Sans" w:cs="Noto Sans"/>
                <w:color w:val="4472C4" w:themeColor="accent1"/>
                <w:kern w:val="2"/>
                <w14:ligatures w14:val="standardContextual"/>
              </w:rPr>
              <w:t>[Indicar el nom</w:t>
            </w:r>
            <w:r w:rsidR="00B56238" w:rsidRPr="00B56238">
              <w:rPr>
                <w:rFonts w:ascii="Noto Sans" w:hAnsi="Noto Sans" w:cs="Noto Sans"/>
                <w:color w:val="4472C4" w:themeColor="accent1"/>
                <w:kern w:val="2"/>
                <w14:ligatures w14:val="standardContextual"/>
              </w:rPr>
              <w:t>bre</w:t>
            </w:r>
            <w:r w:rsidRPr="00B56238">
              <w:rPr>
                <w:rFonts w:ascii="Noto Sans" w:hAnsi="Noto Sans" w:cs="Noto Sans"/>
                <w:color w:val="4472C4" w:themeColor="accent1"/>
                <w:kern w:val="2"/>
                <w14:ligatures w14:val="standardContextual"/>
              </w:rPr>
              <w:t xml:space="preserve"> de l</w:t>
            </w:r>
            <w:r w:rsidR="00B56238" w:rsidRPr="00B56238">
              <w:rPr>
                <w:rFonts w:ascii="Noto Sans" w:hAnsi="Noto Sans" w:cs="Noto Sans"/>
                <w:color w:val="4472C4" w:themeColor="accent1"/>
                <w:kern w:val="2"/>
                <w14:ligatures w14:val="standardContextual"/>
              </w:rPr>
              <w:t>a entidad</w:t>
            </w:r>
            <w:r w:rsidRPr="00B56238">
              <w:rPr>
                <w:rFonts w:ascii="Noto Sans" w:hAnsi="Noto Sans" w:cs="Noto Sans"/>
                <w:color w:val="4472C4" w:themeColor="accent1"/>
                <w:kern w:val="2"/>
                <w14:ligatures w14:val="standardContextual"/>
              </w:rPr>
              <w:t>]</w:t>
            </w:r>
          </w:p>
        </w:tc>
        <w:tc>
          <w:tcPr>
            <w:tcW w:w="1701" w:type="dxa"/>
            <w:tcBorders>
              <w:top w:val="single" w:sz="4" w:space="0" w:color="auto"/>
              <w:left w:val="single" w:sz="4" w:space="0" w:color="auto"/>
              <w:bottom w:val="single" w:sz="4" w:space="0" w:color="auto"/>
              <w:right w:val="single" w:sz="4" w:space="0" w:color="auto"/>
            </w:tcBorders>
            <w:hideMark/>
          </w:tcPr>
          <w:p w14:paraId="01F58ED9" w14:textId="759A21BB" w:rsidR="00501CCB" w:rsidRPr="00B56238" w:rsidRDefault="00501CCB">
            <w:pPr>
              <w:pStyle w:val="Prrafodelista"/>
              <w:spacing w:after="0" w:line="240" w:lineRule="auto"/>
              <w:ind w:left="0"/>
              <w:jc w:val="both"/>
              <w:rPr>
                <w:rFonts w:ascii="Noto Sans" w:hAnsi="Noto Sans" w:cs="Noto Sans"/>
                <w:kern w:val="2"/>
                <w14:ligatures w14:val="standardContextual"/>
              </w:rPr>
            </w:pPr>
            <w:r w:rsidRPr="00B56238">
              <w:rPr>
                <w:rFonts w:ascii="Noto Sans" w:hAnsi="Noto Sans" w:cs="Noto Sans"/>
                <w:color w:val="4472C4" w:themeColor="accent1"/>
                <w:kern w:val="2"/>
                <w14:ligatures w14:val="standardContextual"/>
              </w:rPr>
              <w:t>[Import</w:t>
            </w:r>
            <w:r w:rsidR="00B56238" w:rsidRPr="00B56238">
              <w:rPr>
                <w:rFonts w:ascii="Noto Sans" w:hAnsi="Noto Sans" w:cs="Noto Sans"/>
                <w:color w:val="4472C4" w:themeColor="accent1"/>
                <w:kern w:val="2"/>
                <w14:ligatures w14:val="standardContextual"/>
              </w:rPr>
              <w:t>e</w:t>
            </w:r>
            <w:r w:rsidRPr="00B56238">
              <w:rPr>
                <w:rFonts w:ascii="Noto Sans" w:hAnsi="Noto Sans" w:cs="Noto Sans"/>
                <w:color w:val="4472C4" w:themeColor="accent1"/>
                <w:kern w:val="2"/>
                <w14:ligatures w14:val="standardContextual"/>
              </w:rPr>
              <w:t xml:space="preserve"> €]</w:t>
            </w:r>
          </w:p>
        </w:tc>
      </w:tr>
      <w:tr w:rsidR="00501CCB" w:rsidRPr="00B56238" w14:paraId="1224F5E5" w14:textId="77777777" w:rsidTr="00B56238">
        <w:tc>
          <w:tcPr>
            <w:tcW w:w="6363" w:type="dxa"/>
            <w:tcBorders>
              <w:top w:val="single" w:sz="4" w:space="0" w:color="auto"/>
              <w:left w:val="single" w:sz="4" w:space="0" w:color="auto"/>
              <w:bottom w:val="single" w:sz="4" w:space="0" w:color="auto"/>
              <w:right w:val="single" w:sz="4" w:space="0" w:color="auto"/>
            </w:tcBorders>
            <w:hideMark/>
          </w:tcPr>
          <w:p w14:paraId="73F1BB78" w14:textId="77777777" w:rsidR="00501CCB" w:rsidRPr="00B56238" w:rsidRDefault="00501CCB">
            <w:pPr>
              <w:pStyle w:val="Prrafodelista"/>
              <w:spacing w:after="0" w:line="240" w:lineRule="auto"/>
              <w:ind w:left="0"/>
              <w:jc w:val="both"/>
              <w:rPr>
                <w:rFonts w:ascii="Noto Sans" w:hAnsi="Noto Sans" w:cs="Noto Sans"/>
                <w:kern w:val="2"/>
                <w14:ligatures w14:val="standardContextual"/>
              </w:rPr>
            </w:pPr>
            <w:r w:rsidRPr="00B56238">
              <w:rPr>
                <w:rFonts w:ascii="Noto Sans" w:hAnsi="Noto Sans" w:cs="Noto Sans"/>
                <w:kern w:val="2"/>
                <w14:ligatures w14:val="standardContextual"/>
              </w:rPr>
              <w:t>2.</w:t>
            </w:r>
          </w:p>
        </w:tc>
        <w:tc>
          <w:tcPr>
            <w:tcW w:w="1701" w:type="dxa"/>
            <w:tcBorders>
              <w:top w:val="single" w:sz="4" w:space="0" w:color="auto"/>
              <w:left w:val="single" w:sz="4" w:space="0" w:color="auto"/>
              <w:bottom w:val="single" w:sz="4" w:space="0" w:color="auto"/>
              <w:right w:val="single" w:sz="4" w:space="0" w:color="auto"/>
            </w:tcBorders>
          </w:tcPr>
          <w:p w14:paraId="1BB1E182" w14:textId="77777777" w:rsidR="00501CCB" w:rsidRPr="00B56238" w:rsidRDefault="00501CCB">
            <w:pPr>
              <w:pStyle w:val="Prrafodelista"/>
              <w:spacing w:after="0" w:line="240" w:lineRule="auto"/>
              <w:ind w:left="0"/>
              <w:jc w:val="both"/>
              <w:rPr>
                <w:rFonts w:ascii="Noto Sans" w:hAnsi="Noto Sans" w:cs="Noto Sans"/>
                <w:kern w:val="2"/>
                <w14:ligatures w14:val="standardContextual"/>
              </w:rPr>
            </w:pPr>
          </w:p>
        </w:tc>
      </w:tr>
      <w:tr w:rsidR="00501CCB" w:rsidRPr="00B56238" w14:paraId="7EF111B0" w14:textId="77777777" w:rsidTr="00B56238">
        <w:tc>
          <w:tcPr>
            <w:tcW w:w="6363" w:type="dxa"/>
            <w:tcBorders>
              <w:top w:val="single" w:sz="4" w:space="0" w:color="auto"/>
              <w:left w:val="single" w:sz="4" w:space="0" w:color="auto"/>
              <w:bottom w:val="single" w:sz="4" w:space="0" w:color="auto"/>
              <w:right w:val="single" w:sz="4" w:space="0" w:color="auto"/>
            </w:tcBorders>
            <w:hideMark/>
          </w:tcPr>
          <w:p w14:paraId="2EFA187A" w14:textId="77777777" w:rsidR="00501CCB" w:rsidRPr="00B56238" w:rsidRDefault="00501CCB">
            <w:pPr>
              <w:pStyle w:val="Prrafodelista"/>
              <w:spacing w:after="0" w:line="240" w:lineRule="auto"/>
              <w:ind w:left="0"/>
              <w:jc w:val="both"/>
              <w:rPr>
                <w:rFonts w:ascii="Noto Sans" w:hAnsi="Noto Sans" w:cs="Noto Sans"/>
                <w:kern w:val="2"/>
                <w14:ligatures w14:val="standardContextual"/>
              </w:rPr>
            </w:pPr>
            <w:r w:rsidRPr="00B56238">
              <w:rPr>
                <w:rFonts w:ascii="Noto Sans" w:hAnsi="Noto Sans" w:cs="Noto Sans"/>
                <w:kern w:val="2"/>
                <w14:ligatures w14:val="standardContextual"/>
              </w:rPr>
              <w:t>3.</w:t>
            </w:r>
          </w:p>
        </w:tc>
        <w:tc>
          <w:tcPr>
            <w:tcW w:w="1701" w:type="dxa"/>
            <w:tcBorders>
              <w:top w:val="single" w:sz="4" w:space="0" w:color="auto"/>
              <w:left w:val="single" w:sz="4" w:space="0" w:color="auto"/>
              <w:bottom w:val="single" w:sz="4" w:space="0" w:color="auto"/>
              <w:right w:val="single" w:sz="4" w:space="0" w:color="auto"/>
            </w:tcBorders>
          </w:tcPr>
          <w:p w14:paraId="4B89C255" w14:textId="77777777" w:rsidR="00501CCB" w:rsidRPr="00B56238" w:rsidRDefault="00501CCB">
            <w:pPr>
              <w:pStyle w:val="Prrafodelista"/>
              <w:spacing w:after="0" w:line="240" w:lineRule="auto"/>
              <w:ind w:left="0"/>
              <w:jc w:val="both"/>
              <w:rPr>
                <w:rFonts w:ascii="Noto Sans" w:hAnsi="Noto Sans" w:cs="Noto Sans"/>
                <w:kern w:val="2"/>
                <w14:ligatures w14:val="standardContextual"/>
              </w:rPr>
            </w:pPr>
          </w:p>
        </w:tc>
      </w:tr>
      <w:tr w:rsidR="00501CCB" w:rsidRPr="00B56238" w14:paraId="387D41B4" w14:textId="77777777" w:rsidTr="00B56238">
        <w:tc>
          <w:tcPr>
            <w:tcW w:w="6363" w:type="dxa"/>
            <w:tcBorders>
              <w:top w:val="single" w:sz="4" w:space="0" w:color="auto"/>
              <w:left w:val="single" w:sz="4" w:space="0" w:color="auto"/>
              <w:bottom w:val="single" w:sz="4" w:space="0" w:color="auto"/>
              <w:right w:val="single" w:sz="4" w:space="0" w:color="auto"/>
            </w:tcBorders>
            <w:hideMark/>
          </w:tcPr>
          <w:p w14:paraId="014092D7" w14:textId="77777777" w:rsidR="00501CCB" w:rsidRPr="00B56238" w:rsidRDefault="00501CCB">
            <w:pPr>
              <w:pStyle w:val="Prrafodelista"/>
              <w:spacing w:after="0" w:line="240" w:lineRule="auto"/>
              <w:ind w:left="0"/>
              <w:jc w:val="both"/>
              <w:rPr>
                <w:rFonts w:ascii="Noto Sans" w:hAnsi="Noto Sans" w:cs="Noto Sans"/>
                <w:kern w:val="2"/>
                <w14:ligatures w14:val="standardContextual"/>
              </w:rPr>
            </w:pPr>
            <w:r w:rsidRPr="00B56238">
              <w:rPr>
                <w:rFonts w:ascii="Noto Sans" w:hAnsi="Noto Sans" w:cs="Noto Sans"/>
                <w:kern w:val="2"/>
                <w14:ligatures w14:val="standardContextual"/>
              </w:rPr>
              <w:t>4.</w:t>
            </w:r>
          </w:p>
        </w:tc>
        <w:tc>
          <w:tcPr>
            <w:tcW w:w="1701" w:type="dxa"/>
            <w:tcBorders>
              <w:top w:val="single" w:sz="4" w:space="0" w:color="auto"/>
              <w:left w:val="single" w:sz="4" w:space="0" w:color="auto"/>
              <w:bottom w:val="single" w:sz="4" w:space="0" w:color="auto"/>
              <w:right w:val="single" w:sz="4" w:space="0" w:color="auto"/>
            </w:tcBorders>
          </w:tcPr>
          <w:p w14:paraId="254DE600" w14:textId="77777777" w:rsidR="00501CCB" w:rsidRPr="00B56238" w:rsidRDefault="00501CCB">
            <w:pPr>
              <w:pStyle w:val="Prrafodelista"/>
              <w:spacing w:after="0" w:line="240" w:lineRule="auto"/>
              <w:ind w:left="0"/>
              <w:jc w:val="both"/>
              <w:rPr>
                <w:rFonts w:ascii="Noto Sans" w:hAnsi="Noto Sans" w:cs="Noto Sans"/>
                <w:kern w:val="2"/>
                <w14:ligatures w14:val="standardContextual"/>
              </w:rPr>
            </w:pPr>
          </w:p>
        </w:tc>
      </w:tr>
      <w:tr w:rsidR="00501CCB" w:rsidRPr="00B56238" w14:paraId="2473B1BF" w14:textId="77777777" w:rsidTr="00B56238">
        <w:tc>
          <w:tcPr>
            <w:tcW w:w="6363" w:type="dxa"/>
            <w:tcBorders>
              <w:top w:val="single" w:sz="4" w:space="0" w:color="auto"/>
              <w:left w:val="single" w:sz="4" w:space="0" w:color="auto"/>
              <w:bottom w:val="single" w:sz="4" w:space="0" w:color="auto"/>
              <w:right w:val="single" w:sz="4" w:space="0" w:color="auto"/>
            </w:tcBorders>
            <w:hideMark/>
          </w:tcPr>
          <w:p w14:paraId="384E621B" w14:textId="77777777" w:rsidR="00501CCB" w:rsidRPr="00B56238" w:rsidRDefault="00501CCB">
            <w:pPr>
              <w:pStyle w:val="Prrafodelista"/>
              <w:spacing w:after="0" w:line="240" w:lineRule="auto"/>
              <w:ind w:left="0"/>
              <w:jc w:val="both"/>
              <w:rPr>
                <w:rFonts w:ascii="Noto Sans" w:hAnsi="Noto Sans" w:cs="Noto Sans"/>
                <w:kern w:val="2"/>
                <w14:ligatures w14:val="standardContextual"/>
              </w:rPr>
            </w:pPr>
            <w:r w:rsidRPr="00B56238">
              <w:rPr>
                <w:rFonts w:ascii="Noto Sans" w:hAnsi="Noto Sans" w:cs="Noto Sans"/>
                <w:kern w:val="2"/>
                <w14:ligatures w14:val="standardContextual"/>
              </w:rPr>
              <w:t>5.</w:t>
            </w:r>
          </w:p>
        </w:tc>
        <w:tc>
          <w:tcPr>
            <w:tcW w:w="1701" w:type="dxa"/>
            <w:tcBorders>
              <w:top w:val="single" w:sz="4" w:space="0" w:color="auto"/>
              <w:left w:val="single" w:sz="4" w:space="0" w:color="auto"/>
              <w:bottom w:val="single" w:sz="4" w:space="0" w:color="auto"/>
              <w:right w:val="single" w:sz="4" w:space="0" w:color="auto"/>
            </w:tcBorders>
          </w:tcPr>
          <w:p w14:paraId="32168186" w14:textId="77777777" w:rsidR="00501CCB" w:rsidRPr="00B56238" w:rsidRDefault="00501CCB">
            <w:pPr>
              <w:pStyle w:val="Prrafodelista"/>
              <w:spacing w:after="0" w:line="240" w:lineRule="auto"/>
              <w:ind w:left="0"/>
              <w:jc w:val="both"/>
              <w:rPr>
                <w:rFonts w:ascii="Noto Sans" w:hAnsi="Noto Sans" w:cs="Noto Sans"/>
                <w:kern w:val="2"/>
                <w14:ligatures w14:val="standardContextual"/>
              </w:rPr>
            </w:pPr>
          </w:p>
        </w:tc>
      </w:tr>
      <w:tr w:rsidR="00501CCB" w:rsidRPr="00B56238" w14:paraId="0F835773" w14:textId="77777777" w:rsidTr="00B56238">
        <w:tc>
          <w:tcPr>
            <w:tcW w:w="6363" w:type="dxa"/>
            <w:tcBorders>
              <w:top w:val="single" w:sz="4" w:space="0" w:color="auto"/>
              <w:left w:val="single" w:sz="4" w:space="0" w:color="auto"/>
              <w:bottom w:val="single" w:sz="4" w:space="0" w:color="auto"/>
              <w:right w:val="single" w:sz="4" w:space="0" w:color="auto"/>
            </w:tcBorders>
            <w:hideMark/>
          </w:tcPr>
          <w:p w14:paraId="0576AB7B" w14:textId="77777777" w:rsidR="00501CCB" w:rsidRPr="00B56238" w:rsidRDefault="00501CCB">
            <w:pPr>
              <w:pStyle w:val="Prrafodelista"/>
              <w:spacing w:after="0" w:line="240" w:lineRule="auto"/>
              <w:ind w:left="0"/>
              <w:jc w:val="both"/>
              <w:rPr>
                <w:rFonts w:ascii="Noto Sans" w:hAnsi="Noto Sans" w:cs="Noto Sans"/>
                <w:kern w:val="2"/>
                <w14:ligatures w14:val="standardContextual"/>
              </w:rPr>
            </w:pPr>
            <w:r w:rsidRPr="00B56238">
              <w:rPr>
                <w:rFonts w:ascii="Noto Sans" w:hAnsi="Noto Sans" w:cs="Noto Sans"/>
                <w:kern w:val="2"/>
                <w14:ligatures w14:val="standardContextual"/>
              </w:rPr>
              <w:t>6.</w:t>
            </w:r>
          </w:p>
        </w:tc>
        <w:tc>
          <w:tcPr>
            <w:tcW w:w="1701" w:type="dxa"/>
            <w:tcBorders>
              <w:top w:val="single" w:sz="4" w:space="0" w:color="auto"/>
              <w:left w:val="single" w:sz="4" w:space="0" w:color="auto"/>
              <w:bottom w:val="single" w:sz="4" w:space="0" w:color="auto"/>
              <w:right w:val="single" w:sz="4" w:space="0" w:color="auto"/>
            </w:tcBorders>
          </w:tcPr>
          <w:p w14:paraId="349D3EEA" w14:textId="77777777" w:rsidR="00501CCB" w:rsidRPr="00B56238" w:rsidRDefault="00501CCB">
            <w:pPr>
              <w:pStyle w:val="Prrafodelista"/>
              <w:spacing w:after="0" w:line="240" w:lineRule="auto"/>
              <w:ind w:left="0"/>
              <w:jc w:val="both"/>
              <w:rPr>
                <w:rFonts w:ascii="Noto Sans" w:hAnsi="Noto Sans" w:cs="Noto Sans"/>
                <w:kern w:val="2"/>
                <w14:ligatures w14:val="standardContextual"/>
              </w:rPr>
            </w:pPr>
          </w:p>
        </w:tc>
      </w:tr>
      <w:tr w:rsidR="00501CCB" w:rsidRPr="00B56238" w14:paraId="24B4C31A" w14:textId="77777777" w:rsidTr="00B56238">
        <w:tc>
          <w:tcPr>
            <w:tcW w:w="6363" w:type="dxa"/>
            <w:tcBorders>
              <w:top w:val="single" w:sz="4" w:space="0" w:color="auto"/>
              <w:left w:val="single" w:sz="4" w:space="0" w:color="auto"/>
              <w:bottom w:val="single" w:sz="4" w:space="0" w:color="auto"/>
              <w:right w:val="single" w:sz="4" w:space="0" w:color="auto"/>
            </w:tcBorders>
            <w:hideMark/>
          </w:tcPr>
          <w:p w14:paraId="3CBE9259" w14:textId="77777777" w:rsidR="00501CCB" w:rsidRPr="00B56238" w:rsidRDefault="00501CCB">
            <w:pPr>
              <w:pStyle w:val="Prrafodelista"/>
              <w:spacing w:after="0" w:line="240" w:lineRule="auto"/>
              <w:ind w:left="0"/>
              <w:jc w:val="both"/>
              <w:rPr>
                <w:rFonts w:ascii="Noto Sans" w:hAnsi="Noto Sans" w:cs="Noto Sans"/>
                <w:kern w:val="2"/>
                <w14:ligatures w14:val="standardContextual"/>
              </w:rPr>
            </w:pPr>
            <w:r w:rsidRPr="00B56238">
              <w:rPr>
                <w:rFonts w:ascii="Noto Sans" w:hAnsi="Noto Sans" w:cs="Noto Sans"/>
                <w:kern w:val="2"/>
                <w14:ligatures w14:val="standardContextual"/>
              </w:rPr>
              <w:t>7.</w:t>
            </w:r>
          </w:p>
        </w:tc>
        <w:tc>
          <w:tcPr>
            <w:tcW w:w="1701" w:type="dxa"/>
            <w:tcBorders>
              <w:top w:val="single" w:sz="4" w:space="0" w:color="auto"/>
              <w:left w:val="single" w:sz="4" w:space="0" w:color="auto"/>
              <w:bottom w:val="single" w:sz="4" w:space="0" w:color="auto"/>
              <w:right w:val="single" w:sz="4" w:space="0" w:color="auto"/>
            </w:tcBorders>
          </w:tcPr>
          <w:p w14:paraId="76012351" w14:textId="77777777" w:rsidR="00501CCB" w:rsidRPr="00B56238" w:rsidRDefault="00501CCB">
            <w:pPr>
              <w:pStyle w:val="Prrafodelista"/>
              <w:spacing w:after="0" w:line="240" w:lineRule="auto"/>
              <w:ind w:left="0"/>
              <w:jc w:val="both"/>
              <w:rPr>
                <w:rFonts w:ascii="Noto Sans" w:hAnsi="Noto Sans" w:cs="Noto Sans"/>
                <w:kern w:val="2"/>
                <w14:ligatures w14:val="standardContextual"/>
              </w:rPr>
            </w:pPr>
          </w:p>
        </w:tc>
      </w:tr>
      <w:tr w:rsidR="00501CCB" w:rsidRPr="00B56238" w14:paraId="79E252F7" w14:textId="77777777" w:rsidTr="00B56238">
        <w:tc>
          <w:tcPr>
            <w:tcW w:w="6363" w:type="dxa"/>
            <w:tcBorders>
              <w:top w:val="single" w:sz="4" w:space="0" w:color="auto"/>
              <w:left w:val="single" w:sz="4" w:space="0" w:color="auto"/>
              <w:bottom w:val="single" w:sz="4" w:space="0" w:color="auto"/>
              <w:right w:val="single" w:sz="4" w:space="0" w:color="auto"/>
            </w:tcBorders>
            <w:hideMark/>
          </w:tcPr>
          <w:p w14:paraId="45AD8CD8" w14:textId="77777777" w:rsidR="00501CCB" w:rsidRPr="00B56238" w:rsidRDefault="00501CCB">
            <w:pPr>
              <w:pStyle w:val="Prrafodelista"/>
              <w:spacing w:after="0" w:line="240" w:lineRule="auto"/>
              <w:ind w:left="0"/>
              <w:jc w:val="both"/>
              <w:rPr>
                <w:rFonts w:ascii="Noto Sans" w:hAnsi="Noto Sans" w:cs="Noto Sans"/>
                <w:kern w:val="2"/>
                <w14:ligatures w14:val="standardContextual"/>
              </w:rPr>
            </w:pPr>
            <w:r w:rsidRPr="00B56238">
              <w:rPr>
                <w:rFonts w:ascii="Noto Sans" w:hAnsi="Noto Sans" w:cs="Noto Sans"/>
                <w:kern w:val="2"/>
                <w14:ligatures w14:val="standardContextual"/>
              </w:rPr>
              <w:t>8.</w:t>
            </w:r>
          </w:p>
        </w:tc>
        <w:tc>
          <w:tcPr>
            <w:tcW w:w="1701" w:type="dxa"/>
            <w:tcBorders>
              <w:top w:val="single" w:sz="4" w:space="0" w:color="auto"/>
              <w:left w:val="single" w:sz="4" w:space="0" w:color="auto"/>
              <w:bottom w:val="single" w:sz="4" w:space="0" w:color="auto"/>
              <w:right w:val="single" w:sz="4" w:space="0" w:color="auto"/>
            </w:tcBorders>
          </w:tcPr>
          <w:p w14:paraId="2E01107D" w14:textId="77777777" w:rsidR="00501CCB" w:rsidRPr="00B56238" w:rsidRDefault="00501CCB">
            <w:pPr>
              <w:pStyle w:val="Prrafodelista"/>
              <w:spacing w:after="0" w:line="240" w:lineRule="auto"/>
              <w:ind w:left="0"/>
              <w:jc w:val="both"/>
              <w:rPr>
                <w:rFonts w:ascii="Noto Sans" w:hAnsi="Noto Sans" w:cs="Noto Sans"/>
                <w:kern w:val="2"/>
                <w14:ligatures w14:val="standardContextual"/>
              </w:rPr>
            </w:pPr>
          </w:p>
        </w:tc>
      </w:tr>
      <w:tr w:rsidR="00501CCB" w:rsidRPr="00B56238" w14:paraId="65BC8430" w14:textId="77777777" w:rsidTr="00B56238">
        <w:tc>
          <w:tcPr>
            <w:tcW w:w="6363" w:type="dxa"/>
            <w:tcBorders>
              <w:top w:val="single" w:sz="4" w:space="0" w:color="auto"/>
              <w:left w:val="single" w:sz="4" w:space="0" w:color="auto"/>
              <w:bottom w:val="single" w:sz="4" w:space="0" w:color="auto"/>
              <w:right w:val="single" w:sz="4" w:space="0" w:color="auto"/>
            </w:tcBorders>
            <w:hideMark/>
          </w:tcPr>
          <w:p w14:paraId="7A95B979" w14:textId="77777777" w:rsidR="00501CCB" w:rsidRPr="00B56238" w:rsidRDefault="00501CCB">
            <w:pPr>
              <w:pStyle w:val="Prrafodelista"/>
              <w:spacing w:after="0" w:line="240" w:lineRule="auto"/>
              <w:ind w:left="0"/>
              <w:jc w:val="both"/>
              <w:rPr>
                <w:rFonts w:ascii="Noto Sans" w:hAnsi="Noto Sans" w:cs="Noto Sans"/>
                <w:kern w:val="2"/>
                <w14:ligatures w14:val="standardContextual"/>
              </w:rPr>
            </w:pPr>
            <w:r w:rsidRPr="00B56238">
              <w:rPr>
                <w:rFonts w:ascii="Noto Sans" w:hAnsi="Noto Sans" w:cs="Noto Sans"/>
                <w:kern w:val="2"/>
                <w14:ligatures w14:val="standardContextual"/>
              </w:rPr>
              <w:t>9.</w:t>
            </w:r>
          </w:p>
        </w:tc>
        <w:tc>
          <w:tcPr>
            <w:tcW w:w="1701" w:type="dxa"/>
            <w:tcBorders>
              <w:top w:val="single" w:sz="4" w:space="0" w:color="auto"/>
              <w:left w:val="single" w:sz="4" w:space="0" w:color="auto"/>
              <w:bottom w:val="single" w:sz="4" w:space="0" w:color="auto"/>
              <w:right w:val="single" w:sz="4" w:space="0" w:color="auto"/>
            </w:tcBorders>
          </w:tcPr>
          <w:p w14:paraId="5CF95EF3" w14:textId="77777777" w:rsidR="00501CCB" w:rsidRPr="00B56238" w:rsidRDefault="00501CCB">
            <w:pPr>
              <w:pStyle w:val="Prrafodelista"/>
              <w:spacing w:after="0" w:line="240" w:lineRule="auto"/>
              <w:ind w:left="0"/>
              <w:jc w:val="both"/>
              <w:rPr>
                <w:rFonts w:ascii="Noto Sans" w:hAnsi="Noto Sans" w:cs="Noto Sans"/>
                <w:kern w:val="2"/>
                <w14:ligatures w14:val="standardContextual"/>
              </w:rPr>
            </w:pPr>
          </w:p>
        </w:tc>
      </w:tr>
      <w:tr w:rsidR="00501CCB" w:rsidRPr="00B56238" w14:paraId="6039C4BF" w14:textId="77777777" w:rsidTr="00B56238">
        <w:tc>
          <w:tcPr>
            <w:tcW w:w="6363" w:type="dxa"/>
            <w:tcBorders>
              <w:top w:val="single" w:sz="4" w:space="0" w:color="auto"/>
              <w:left w:val="single" w:sz="4" w:space="0" w:color="auto"/>
              <w:bottom w:val="single" w:sz="4" w:space="0" w:color="auto"/>
              <w:right w:val="single" w:sz="4" w:space="0" w:color="auto"/>
            </w:tcBorders>
            <w:hideMark/>
          </w:tcPr>
          <w:p w14:paraId="0C282592" w14:textId="77777777" w:rsidR="00501CCB" w:rsidRPr="00B56238" w:rsidRDefault="00501CCB">
            <w:pPr>
              <w:pStyle w:val="Prrafodelista"/>
              <w:spacing w:after="0" w:line="240" w:lineRule="auto"/>
              <w:ind w:left="0"/>
              <w:jc w:val="both"/>
              <w:rPr>
                <w:rFonts w:ascii="Noto Sans" w:hAnsi="Noto Sans" w:cs="Noto Sans"/>
                <w:kern w:val="2"/>
                <w14:ligatures w14:val="standardContextual"/>
              </w:rPr>
            </w:pPr>
            <w:r w:rsidRPr="00B56238">
              <w:rPr>
                <w:rFonts w:ascii="Noto Sans" w:hAnsi="Noto Sans" w:cs="Noto Sans"/>
                <w:kern w:val="2"/>
                <w14:ligatures w14:val="standardContextual"/>
              </w:rPr>
              <w:t>10.</w:t>
            </w:r>
          </w:p>
        </w:tc>
        <w:tc>
          <w:tcPr>
            <w:tcW w:w="1701" w:type="dxa"/>
            <w:tcBorders>
              <w:top w:val="single" w:sz="4" w:space="0" w:color="auto"/>
              <w:left w:val="single" w:sz="4" w:space="0" w:color="auto"/>
              <w:bottom w:val="single" w:sz="4" w:space="0" w:color="auto"/>
              <w:right w:val="single" w:sz="4" w:space="0" w:color="auto"/>
            </w:tcBorders>
          </w:tcPr>
          <w:p w14:paraId="7B35F660" w14:textId="77777777" w:rsidR="00501CCB" w:rsidRPr="00B56238" w:rsidRDefault="00501CCB">
            <w:pPr>
              <w:pStyle w:val="Prrafodelista"/>
              <w:spacing w:after="0" w:line="240" w:lineRule="auto"/>
              <w:ind w:left="0"/>
              <w:jc w:val="both"/>
              <w:rPr>
                <w:rFonts w:ascii="Noto Sans" w:hAnsi="Noto Sans" w:cs="Noto Sans"/>
                <w:kern w:val="2"/>
                <w14:ligatures w14:val="standardContextual"/>
              </w:rPr>
            </w:pPr>
          </w:p>
        </w:tc>
      </w:tr>
    </w:tbl>
    <w:p w14:paraId="233DC79A" w14:textId="77777777" w:rsidR="00501CCB" w:rsidRPr="00B56238" w:rsidRDefault="00501CCB" w:rsidP="00501CCB">
      <w:pPr>
        <w:autoSpaceDE w:val="0"/>
        <w:jc w:val="both"/>
        <w:rPr>
          <w:rFonts w:cs="Noto Sans"/>
          <w:kern w:val="2"/>
          <w14:ligatures w14:val="standardContextual"/>
        </w:rPr>
      </w:pPr>
    </w:p>
    <w:p w14:paraId="141F2E39" w14:textId="4FCC6384" w:rsidR="00501CCB" w:rsidRPr="00B56238" w:rsidRDefault="00501CCB" w:rsidP="00B56238">
      <w:pPr>
        <w:autoSpaceDE w:val="0"/>
        <w:ind w:firstLine="708"/>
        <w:jc w:val="both"/>
        <w:rPr>
          <w:rFonts w:cs="Noto Sans"/>
          <w:i/>
          <w:iCs/>
          <w:sz w:val="18"/>
          <w:szCs w:val="18"/>
        </w:rPr>
      </w:pPr>
      <w:r w:rsidRPr="00B56238">
        <w:rPr>
          <w:rFonts w:cs="Noto Sans"/>
          <w:b/>
          <w:bCs/>
          <w:i/>
          <w:iCs/>
          <w:sz w:val="18"/>
          <w:szCs w:val="18"/>
          <w:vertAlign w:val="superscript"/>
        </w:rPr>
        <w:t>3</w:t>
      </w:r>
      <w:r w:rsidRPr="00B56238">
        <w:rPr>
          <w:rFonts w:cs="Noto Sans"/>
          <w:i/>
          <w:iCs/>
          <w:sz w:val="18"/>
          <w:szCs w:val="18"/>
          <w:vertAlign w:val="superscript"/>
        </w:rPr>
        <w:t xml:space="preserve"> </w:t>
      </w:r>
      <w:r w:rsidR="00B56238" w:rsidRPr="00B56238">
        <w:rPr>
          <w:rFonts w:cs="Noto Sans"/>
          <w:i/>
          <w:iCs/>
          <w:sz w:val="18"/>
          <w:szCs w:val="18"/>
        </w:rPr>
        <w:t>Si es el caso de que sean más de 10 entidades, se indicará que se adjunta un anexo aparte.</w:t>
      </w:r>
    </w:p>
    <w:p w14:paraId="0B3CFAEE" w14:textId="77777777" w:rsidR="00501CCB" w:rsidRPr="00B56238" w:rsidRDefault="00501CCB" w:rsidP="00501CCB">
      <w:pPr>
        <w:pStyle w:val="Prrafodelista"/>
        <w:spacing w:after="0" w:line="240" w:lineRule="auto"/>
        <w:jc w:val="both"/>
        <w:rPr>
          <w:rFonts w:ascii="Noto Sans" w:hAnsi="Noto Sans" w:cs="Noto Sans"/>
          <w:strike/>
          <w:sz w:val="22"/>
          <w:szCs w:val="22"/>
        </w:rPr>
      </w:pPr>
    </w:p>
    <w:p w14:paraId="07C932F1" w14:textId="34819A1D" w:rsidR="00501CCB" w:rsidRPr="00B56238" w:rsidRDefault="00B70497" w:rsidP="00B56238">
      <w:pPr>
        <w:pStyle w:val="Prrafodelista"/>
        <w:jc w:val="both"/>
        <w:rPr>
          <w:rFonts w:ascii="Noto Sans" w:hAnsi="Noto Sans" w:cs="Noto Sans"/>
        </w:rPr>
      </w:pPr>
      <w:sdt>
        <w:sdtPr>
          <w:id w:val="1542867755"/>
          <w14:checkbox>
            <w14:checked w14:val="0"/>
            <w14:checkedState w14:val="2612" w14:font="MS Gothic"/>
            <w14:uncheckedState w14:val="2610" w14:font="MS Gothic"/>
          </w14:checkbox>
        </w:sdtPr>
        <w:sdtEndPr/>
        <w:sdtContent>
          <w:r w:rsidR="00501CCB" w:rsidRPr="00B56238">
            <w:rPr>
              <w:rFonts w:ascii="MS Gothic" w:eastAsia="MS Gothic" w:hAnsi="MS Gothic" w:hint="eastAsia"/>
            </w:rPr>
            <w:t>☐</w:t>
          </w:r>
        </w:sdtContent>
      </w:sdt>
      <w:r w:rsidR="00501CCB" w:rsidRPr="00B56238">
        <w:rPr>
          <w:rFonts w:ascii="Noto Sans" w:hAnsi="Noto Sans" w:cs="Noto Sans"/>
          <w:lang w:eastAsia="es-ES"/>
        </w:rPr>
        <w:t xml:space="preserve"> </w:t>
      </w:r>
      <w:r w:rsidR="00B56238" w:rsidRPr="00B56238">
        <w:rPr>
          <w:rFonts w:ascii="Noto Sans" w:hAnsi="Noto Sans" w:cs="Noto Sans"/>
        </w:rPr>
        <w:t>Que la entidad no tiene ningún expediente sancionador abierto con la AETIB.</w:t>
      </w:r>
    </w:p>
    <w:p w14:paraId="683ECA9C" w14:textId="77777777" w:rsidR="00B70497" w:rsidRDefault="00B70497" w:rsidP="00B56238">
      <w:pPr>
        <w:pStyle w:val="Prrafodelista"/>
        <w:jc w:val="both"/>
        <w:rPr>
          <w:rFonts w:ascii="Noto Sans" w:hAnsi="Noto Sans" w:cs="Noto Sans"/>
        </w:rPr>
      </w:pPr>
      <w:sdt>
        <w:sdtPr>
          <w:id w:val="563995774"/>
          <w14:checkbox>
            <w14:checked w14:val="0"/>
            <w14:checkedState w14:val="2612" w14:font="MS Gothic"/>
            <w14:uncheckedState w14:val="2610" w14:font="MS Gothic"/>
          </w14:checkbox>
        </w:sdtPr>
        <w:sdtEndPr/>
        <w:sdtContent>
          <w:r w:rsidR="00B56238" w:rsidRPr="00B56238">
            <w:rPr>
              <w:rFonts w:ascii="MS Gothic" w:eastAsia="MS Gothic" w:hAnsi="MS Gothic" w:hint="eastAsia"/>
            </w:rPr>
            <w:t>☐</w:t>
          </w:r>
        </w:sdtContent>
      </w:sdt>
      <w:r w:rsidR="00501CCB" w:rsidRPr="00B56238">
        <w:rPr>
          <w:rFonts w:ascii="Noto Sans" w:hAnsi="Noto Sans" w:cs="Noto Sans"/>
          <w:lang w:eastAsia="es-ES"/>
        </w:rPr>
        <w:t xml:space="preserve"> </w:t>
      </w:r>
      <w:r w:rsidR="00B56238" w:rsidRPr="00B56238">
        <w:rPr>
          <w:rFonts w:ascii="Noto Sans" w:hAnsi="Noto Sans" w:cs="Noto Sans"/>
        </w:rPr>
        <w:t>No estar obligado a estar inscrito en el DRIAT (en caso contrario, deberá aportarse el documento acreditativo de estar inscrito, es decir, la declaración responsable de inicio de actividad turística).</w:t>
      </w:r>
    </w:p>
    <w:p w14:paraId="52D3BD00" w14:textId="04C6967D" w:rsidR="00B70497" w:rsidRPr="00B70497" w:rsidRDefault="00B70497" w:rsidP="00B70497">
      <w:pPr>
        <w:pStyle w:val="Prrafodelista"/>
        <w:jc w:val="both"/>
        <w:rPr>
          <w:rFonts w:ascii="Noto Sans" w:hAnsi="Noto Sans" w:cs="Noto Sans"/>
        </w:rPr>
      </w:pPr>
      <w:sdt>
        <w:sdtPr>
          <w:id w:val="-24942376"/>
          <w14:checkbox>
            <w14:checked w14:val="0"/>
            <w14:checkedState w14:val="2612" w14:font="MS Gothic"/>
            <w14:uncheckedState w14:val="2610" w14:font="MS Gothic"/>
          </w14:checkbox>
        </w:sdtPr>
        <w:sdtContent>
          <w:r w:rsidRPr="00B56238">
            <w:rPr>
              <w:rFonts w:ascii="MS Gothic" w:eastAsia="MS Gothic" w:hAnsi="MS Gothic" w:hint="eastAsia"/>
            </w:rPr>
            <w:t>☐</w:t>
          </w:r>
        </w:sdtContent>
      </w:sdt>
      <w:r w:rsidRPr="00B56238">
        <w:rPr>
          <w:rFonts w:ascii="Noto Sans" w:hAnsi="Noto Sans" w:cs="Noto Sans"/>
          <w:lang w:eastAsia="es-ES"/>
        </w:rPr>
        <w:t xml:space="preserve"> </w:t>
      </w:r>
      <w:r w:rsidRPr="00B70497">
        <w:rPr>
          <w:rFonts w:ascii="Noto Sans" w:hAnsi="Noto Sans" w:cs="Noto Sans"/>
        </w:rPr>
        <w:t>Que la entidad, en caso de estar incluida dentro del ámbito de aplicación del Real Decreto 214/2025, de 18 de marzo, cumple las obligaciones de cálculo de la huella de carbono, elaboración de planes de reducción de emisiones y publicación de la información exigidas por la normativa vigente, y se compromete a mantener dicho cumplimiento durante todo el período de vigencia del patrocinio.</w:t>
      </w:r>
    </w:p>
    <w:p w14:paraId="63020E18" w14:textId="028B5C97" w:rsidR="00501CCB" w:rsidRPr="00B56238" w:rsidRDefault="00B70497" w:rsidP="00B56238">
      <w:pPr>
        <w:pStyle w:val="Prrafodelista"/>
        <w:jc w:val="both"/>
        <w:rPr>
          <w:rFonts w:ascii="Noto Sans" w:hAnsi="Noto Sans" w:cs="Noto Sans"/>
        </w:rPr>
      </w:pPr>
      <w:sdt>
        <w:sdtPr>
          <w:id w:val="-1361588306"/>
          <w14:checkbox>
            <w14:checked w14:val="0"/>
            <w14:checkedState w14:val="2612" w14:font="MS Gothic"/>
            <w14:uncheckedState w14:val="2610" w14:font="MS Gothic"/>
          </w14:checkbox>
        </w:sdtPr>
        <w:sdtEndPr/>
        <w:sdtContent>
          <w:r w:rsidR="00501CCB" w:rsidRPr="00B56238">
            <w:rPr>
              <w:rFonts w:ascii="MS Gothic" w:eastAsia="MS Gothic" w:hAnsi="MS Gothic" w:hint="eastAsia"/>
            </w:rPr>
            <w:t>☐</w:t>
          </w:r>
        </w:sdtContent>
      </w:sdt>
      <w:r w:rsidR="00501CCB" w:rsidRPr="00B56238">
        <w:rPr>
          <w:rFonts w:ascii="Noto Sans" w:hAnsi="Noto Sans" w:cs="Noto Sans"/>
          <w:lang w:eastAsia="es-ES"/>
        </w:rPr>
        <w:t xml:space="preserve"> </w:t>
      </w:r>
      <w:r w:rsidR="00B56238" w:rsidRPr="00B56238">
        <w:rPr>
          <w:rFonts w:ascii="Noto Sans" w:hAnsi="Noto Sans" w:cs="Noto Sans"/>
        </w:rPr>
        <w:t>Las razones técnicas o artísticas, o los motivos por los que el patrocinio solo pueda encomendarse a un empresario determinado.</w:t>
      </w:r>
    </w:p>
    <w:p w14:paraId="60E39EBC" w14:textId="1D1A71A8" w:rsidR="00501CCB" w:rsidRPr="00B56238" w:rsidRDefault="00501CCB" w:rsidP="00501CCB">
      <w:pPr>
        <w:pStyle w:val="Prrafodelista"/>
        <w:spacing w:after="0" w:line="240" w:lineRule="auto"/>
        <w:jc w:val="both"/>
        <w:rPr>
          <w:rFonts w:ascii="Noto Sans" w:hAnsi="Noto Sans" w:cs="Noto Sans"/>
          <w:sz w:val="18"/>
          <w:szCs w:val="18"/>
        </w:rPr>
      </w:pPr>
      <w:r w:rsidRPr="00B56238">
        <w:rPr>
          <w:rFonts w:ascii="Calibri" w:hAnsi="Calibri"/>
          <w:noProof/>
        </w:rPr>
        <w:lastRenderedPageBreak/>
        <mc:AlternateContent>
          <mc:Choice Requires="wps">
            <w:drawing>
              <wp:anchor distT="45720" distB="45720" distL="114300" distR="114300" simplePos="0" relativeHeight="251659264" behindDoc="0" locked="0" layoutInCell="1" allowOverlap="1" wp14:anchorId="51344C11" wp14:editId="0EA484E4">
                <wp:simplePos x="0" y="0"/>
                <wp:positionH relativeFrom="column">
                  <wp:posOffset>501015</wp:posOffset>
                </wp:positionH>
                <wp:positionV relativeFrom="paragraph">
                  <wp:posOffset>377825</wp:posOffset>
                </wp:positionV>
                <wp:extent cx="4924425" cy="2769870"/>
                <wp:effectExtent l="0" t="0" r="28575" b="11430"/>
                <wp:wrapSquare wrapText="bothSides"/>
                <wp:docPr id="1087941337"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675255"/>
                        </a:xfrm>
                        <a:prstGeom prst="rect">
                          <a:avLst/>
                        </a:prstGeom>
                        <a:solidFill>
                          <a:srgbClr val="FFFFFF"/>
                        </a:solidFill>
                        <a:ln w="9525">
                          <a:solidFill>
                            <a:srgbClr val="000000"/>
                          </a:solidFill>
                          <a:miter lim="800000"/>
                          <a:headEnd/>
                          <a:tailEnd/>
                        </a:ln>
                      </wps:spPr>
                      <wps:txbx>
                        <w:txbxContent>
                          <w:p w14:paraId="4C3156E6" w14:textId="2D896251" w:rsidR="00501CCB" w:rsidRPr="00B56238" w:rsidRDefault="00501CCB" w:rsidP="00501CCB">
                            <w:pPr>
                              <w:rPr>
                                <w:vertAlign w:val="superscript"/>
                              </w:rPr>
                            </w:pPr>
                            <w:r w:rsidRPr="00B56238">
                              <w:rPr>
                                <w:rFonts w:cs="Noto Sans"/>
                                <w:color w:val="4472C4" w:themeColor="accent1"/>
                              </w:rPr>
                              <w:t>[Indicar l</w:t>
                            </w:r>
                            <w:r w:rsidR="00B56238" w:rsidRPr="00B56238">
                              <w:rPr>
                                <w:rFonts w:cs="Noto Sans"/>
                                <w:color w:val="4472C4" w:themeColor="accent1"/>
                              </w:rPr>
                              <w:t>a</w:t>
                            </w:r>
                            <w:r w:rsidRPr="00B56238">
                              <w:rPr>
                                <w:rFonts w:cs="Noto Sans"/>
                                <w:color w:val="4472C4" w:themeColor="accent1"/>
                              </w:rPr>
                              <w:t>s ra</w:t>
                            </w:r>
                            <w:r w:rsidR="00B56238" w:rsidRPr="00B56238">
                              <w:rPr>
                                <w:rFonts w:cs="Noto Sans"/>
                                <w:color w:val="4472C4" w:themeColor="accent1"/>
                              </w:rPr>
                              <w:t>z</w:t>
                            </w:r>
                            <w:r w:rsidRPr="00B56238">
                              <w:rPr>
                                <w:rFonts w:cs="Noto Sans"/>
                                <w:color w:val="4472C4" w:themeColor="accent1"/>
                              </w:rPr>
                              <w:t>on</w:t>
                            </w:r>
                            <w:r w:rsidR="00B56238" w:rsidRPr="00B56238">
                              <w:rPr>
                                <w:rFonts w:cs="Noto Sans"/>
                                <w:color w:val="4472C4" w:themeColor="accent1"/>
                              </w:rPr>
                              <w:t>e</w:t>
                            </w:r>
                            <w:r w:rsidRPr="00B56238">
                              <w:rPr>
                                <w:rFonts w:cs="Noto Sans"/>
                                <w:color w:val="4472C4" w:themeColor="accent1"/>
                              </w:rPr>
                              <w:t>s/moti</w:t>
                            </w:r>
                            <w:r w:rsidR="00B56238" w:rsidRPr="00B56238">
                              <w:rPr>
                                <w:rFonts w:cs="Noto Sans"/>
                                <w:color w:val="4472C4" w:themeColor="accent1"/>
                              </w:rPr>
                              <w:t>vo</w:t>
                            </w:r>
                            <w:r w:rsidRPr="00B56238">
                              <w:rPr>
                                <w:rFonts w:cs="Noto Sans"/>
                                <w:color w:val="4472C4" w:themeColor="accent1"/>
                              </w:rPr>
                              <w:t>s]</w:t>
                            </w:r>
                            <w:r w:rsidRPr="00B56238">
                              <w:rPr>
                                <w:rFonts w:cs="Noto Sans"/>
                                <w:b/>
                                <w:bCs/>
                                <w:color w:val="4472C4" w:themeColor="accent1"/>
                                <w:vertAlign w:val="superscript"/>
                              </w:rPr>
                              <w:t>4</w:t>
                            </w:r>
                          </w:p>
                          <w:p w14:paraId="1BDF95FD" w14:textId="77777777" w:rsidR="00501CCB" w:rsidRPr="00B56238" w:rsidRDefault="00501CCB" w:rsidP="00501CCB"/>
                          <w:p w14:paraId="6B89DBFB" w14:textId="77777777" w:rsidR="00501CCB" w:rsidRPr="00B56238" w:rsidRDefault="00501CCB" w:rsidP="00501CCB"/>
                          <w:p w14:paraId="22C91A8E" w14:textId="77777777" w:rsidR="00501CCB" w:rsidRPr="00B56238" w:rsidRDefault="00501CCB" w:rsidP="00501CCB"/>
                          <w:p w14:paraId="180C827E" w14:textId="77777777" w:rsidR="00501CCB" w:rsidRPr="00B56238" w:rsidRDefault="00501CCB" w:rsidP="00501CCB"/>
                          <w:p w14:paraId="32F6EB80" w14:textId="77777777" w:rsidR="00501CCB" w:rsidRPr="00B56238" w:rsidRDefault="00501CCB" w:rsidP="00501CCB"/>
                          <w:p w14:paraId="45B54B2A" w14:textId="77777777" w:rsidR="00501CCB" w:rsidRPr="00B56238" w:rsidRDefault="00501CCB" w:rsidP="00501CCB"/>
                          <w:p w14:paraId="540B644B" w14:textId="2B431292" w:rsidR="00501CCB" w:rsidRPr="00B56238" w:rsidRDefault="00501CCB" w:rsidP="00B56238">
                            <w:pPr>
                              <w:rPr>
                                <w:i/>
                                <w:iCs/>
                                <w:sz w:val="20"/>
                                <w:szCs w:val="20"/>
                              </w:rPr>
                            </w:pPr>
                            <w:r w:rsidRPr="00B56238">
                              <w:rPr>
                                <w:b/>
                                <w:bCs/>
                                <w:i/>
                                <w:iCs/>
                                <w:sz w:val="20"/>
                                <w:szCs w:val="20"/>
                                <w:vertAlign w:val="superscript"/>
                              </w:rPr>
                              <w:t>4</w:t>
                            </w:r>
                            <w:r w:rsidR="00B56238" w:rsidRPr="00B56238">
                              <w:rPr>
                                <w:i/>
                                <w:iCs/>
                                <w:sz w:val="20"/>
                                <w:szCs w:val="20"/>
                              </w:rPr>
                              <w:t>Si se aporta documentación acreditativa adjunta, deberá indicarse.</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344C11" id="_x0000_t202" coordsize="21600,21600" o:spt="202" path="m,l,21600r21600,l21600,xe">
                <v:stroke joinstyle="miter"/>
                <v:path gradientshapeok="t" o:connecttype="rect"/>
              </v:shapetype>
              <v:shape id="Cuadro de texto 6" o:spid="_x0000_s1026" type="#_x0000_t202" style="position:absolute;left:0;text-align:left;margin-left:39.45pt;margin-top:29.75pt;width:387.75pt;height:218.1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">
                <v:textbox style="mso-fit-shape-to-text:t">
                  <w:txbxContent>
                    <w:p w14:paraId="4C3156E6" w14:textId="2D896251" w:rsidR="00501CCB" w:rsidRPr="00B56238" w:rsidRDefault="00501CCB" w:rsidP="00501CCB">
                      <w:pPr>
                        <w:rPr>
                          <w:vertAlign w:val="superscript"/>
                        </w:rPr>
                      </w:pPr>
                      <w:r w:rsidRPr="00B56238">
                        <w:rPr>
                          <w:rFonts w:cs="Noto Sans"/>
                          <w:color w:val="4472C4" w:themeColor="accent1"/>
                        </w:rPr>
                        <w:t>[Indicar l</w:t>
                      </w:r>
                      <w:r w:rsidR="00B56238" w:rsidRPr="00B56238">
                        <w:rPr>
                          <w:rFonts w:cs="Noto Sans"/>
                          <w:color w:val="4472C4" w:themeColor="accent1"/>
                        </w:rPr>
                        <w:t>a</w:t>
                      </w:r>
                      <w:r w:rsidRPr="00B56238">
                        <w:rPr>
                          <w:rFonts w:cs="Noto Sans"/>
                          <w:color w:val="4472C4" w:themeColor="accent1"/>
                        </w:rPr>
                        <w:t>s ra</w:t>
                      </w:r>
                      <w:r w:rsidR="00B56238" w:rsidRPr="00B56238">
                        <w:rPr>
                          <w:rFonts w:cs="Noto Sans"/>
                          <w:color w:val="4472C4" w:themeColor="accent1"/>
                        </w:rPr>
                        <w:t>z</w:t>
                      </w:r>
                      <w:r w:rsidRPr="00B56238">
                        <w:rPr>
                          <w:rFonts w:cs="Noto Sans"/>
                          <w:color w:val="4472C4" w:themeColor="accent1"/>
                        </w:rPr>
                        <w:t>on</w:t>
                      </w:r>
                      <w:r w:rsidR="00B56238" w:rsidRPr="00B56238">
                        <w:rPr>
                          <w:rFonts w:cs="Noto Sans"/>
                          <w:color w:val="4472C4" w:themeColor="accent1"/>
                        </w:rPr>
                        <w:t>e</w:t>
                      </w:r>
                      <w:r w:rsidRPr="00B56238">
                        <w:rPr>
                          <w:rFonts w:cs="Noto Sans"/>
                          <w:color w:val="4472C4" w:themeColor="accent1"/>
                        </w:rPr>
                        <w:t>s/moti</w:t>
                      </w:r>
                      <w:r w:rsidR="00B56238" w:rsidRPr="00B56238">
                        <w:rPr>
                          <w:rFonts w:cs="Noto Sans"/>
                          <w:color w:val="4472C4" w:themeColor="accent1"/>
                        </w:rPr>
                        <w:t>vo</w:t>
                      </w:r>
                      <w:r w:rsidRPr="00B56238">
                        <w:rPr>
                          <w:rFonts w:cs="Noto Sans"/>
                          <w:color w:val="4472C4" w:themeColor="accent1"/>
                        </w:rPr>
                        <w:t>s]</w:t>
                      </w:r>
                      <w:r w:rsidRPr="00B56238">
                        <w:rPr>
                          <w:rFonts w:cs="Noto Sans"/>
                          <w:b/>
                          <w:bCs/>
                          <w:color w:val="4472C4" w:themeColor="accent1"/>
                          <w:vertAlign w:val="superscript"/>
                        </w:rPr>
                        <w:t>4</w:t>
                      </w:r>
                    </w:p>
                    <w:p w14:paraId="1BDF95FD" w14:textId="77777777" w:rsidR="00501CCB" w:rsidRPr="00B56238" w:rsidRDefault="00501CCB" w:rsidP="00501CCB"/>
                    <w:p w14:paraId="6B89DBFB" w14:textId="77777777" w:rsidR="00501CCB" w:rsidRPr="00B56238" w:rsidRDefault="00501CCB" w:rsidP="00501CCB"/>
                    <w:p w14:paraId="22C91A8E" w14:textId="77777777" w:rsidR="00501CCB" w:rsidRPr="00B56238" w:rsidRDefault="00501CCB" w:rsidP="00501CCB"/>
                    <w:p w14:paraId="180C827E" w14:textId="77777777" w:rsidR="00501CCB" w:rsidRPr="00B56238" w:rsidRDefault="00501CCB" w:rsidP="00501CCB"/>
                    <w:p w14:paraId="32F6EB80" w14:textId="77777777" w:rsidR="00501CCB" w:rsidRPr="00B56238" w:rsidRDefault="00501CCB" w:rsidP="00501CCB"/>
                    <w:p w14:paraId="45B54B2A" w14:textId="77777777" w:rsidR="00501CCB" w:rsidRPr="00B56238" w:rsidRDefault="00501CCB" w:rsidP="00501CCB"/>
                    <w:p w14:paraId="540B644B" w14:textId="2B431292" w:rsidR="00501CCB" w:rsidRPr="00B56238" w:rsidRDefault="00501CCB" w:rsidP="00B56238">
                      <w:pPr>
                        <w:rPr>
                          <w:i/>
                          <w:iCs/>
                          <w:sz w:val="20"/>
                          <w:szCs w:val="20"/>
                        </w:rPr>
                      </w:pPr>
                      <w:r w:rsidRPr="00B56238">
                        <w:rPr>
                          <w:b/>
                          <w:bCs/>
                          <w:i/>
                          <w:iCs/>
                          <w:sz w:val="20"/>
                          <w:szCs w:val="20"/>
                          <w:vertAlign w:val="superscript"/>
                        </w:rPr>
                        <w:t>4</w:t>
                      </w:r>
                      <w:r w:rsidR="00B56238" w:rsidRPr="00B56238">
                        <w:rPr>
                          <w:i/>
                          <w:iCs/>
                          <w:sz w:val="20"/>
                          <w:szCs w:val="20"/>
                        </w:rPr>
                        <w:t>Si se aporta documentación acreditativa adjunta, deberá indicarse.</w:t>
                      </w:r>
                    </w:p>
                  </w:txbxContent>
                </v:textbox>
                <w10:wrap type="square"/>
              </v:shape>
            </w:pict>
          </mc:Fallback>
        </mc:AlternateContent>
      </w:r>
    </w:p>
    <w:p w14:paraId="174D8158" w14:textId="77777777" w:rsidR="00501CCB" w:rsidRPr="00B56238" w:rsidRDefault="00501CCB" w:rsidP="00501CCB">
      <w:pPr>
        <w:autoSpaceDE w:val="0"/>
        <w:jc w:val="both"/>
        <w:rPr>
          <w:rFonts w:cs="Noto Sans"/>
          <w:sz w:val="18"/>
          <w:szCs w:val="18"/>
        </w:rPr>
      </w:pPr>
    </w:p>
    <w:p w14:paraId="1367C7CA" w14:textId="77777777" w:rsidR="00501CCB" w:rsidRPr="00B56238" w:rsidRDefault="00501CCB" w:rsidP="00501CCB">
      <w:pPr>
        <w:autoSpaceDE w:val="0"/>
        <w:jc w:val="both"/>
        <w:rPr>
          <w:rFonts w:cs="Noto Sans"/>
        </w:rPr>
      </w:pPr>
    </w:p>
    <w:p w14:paraId="0F685A6A" w14:textId="77777777" w:rsidR="00501CCB" w:rsidRPr="00B56238" w:rsidRDefault="00501CCB" w:rsidP="00501CCB">
      <w:pPr>
        <w:autoSpaceDE w:val="0"/>
        <w:ind w:left="720"/>
        <w:jc w:val="both"/>
        <w:rPr>
          <w:rFonts w:cs="Noto Sans"/>
        </w:rPr>
      </w:pPr>
      <w:r w:rsidRPr="00B56238">
        <w:rPr>
          <w:rFonts w:cs="Noto Sans"/>
        </w:rPr>
        <w:t xml:space="preserve"> </w:t>
      </w:r>
    </w:p>
    <w:p w14:paraId="316159AB" w14:textId="06A69D1E" w:rsidR="00501CCB" w:rsidRPr="00B56238" w:rsidRDefault="00501CCB" w:rsidP="00501CCB">
      <w:pPr>
        <w:rPr>
          <w:rFonts w:cstheme="minorBidi"/>
        </w:rPr>
      </w:pPr>
      <w:r w:rsidRPr="00B56238">
        <w:t>_</w:t>
      </w:r>
      <w:r w:rsidRPr="00B56238">
        <w:rPr>
          <w:color w:val="4472C4" w:themeColor="accent1"/>
        </w:rPr>
        <w:t>[Ciu</w:t>
      </w:r>
      <w:r w:rsidR="00B56238" w:rsidRPr="00B56238">
        <w:rPr>
          <w:color w:val="4472C4" w:themeColor="accent1"/>
        </w:rPr>
        <w:t>d</w:t>
      </w:r>
      <w:r w:rsidRPr="00B56238">
        <w:rPr>
          <w:color w:val="4472C4" w:themeColor="accent1"/>
        </w:rPr>
        <w:t>a</w:t>
      </w:r>
      <w:r w:rsidR="00B56238" w:rsidRPr="00B56238">
        <w:rPr>
          <w:color w:val="4472C4" w:themeColor="accent1"/>
        </w:rPr>
        <w:t>d</w:t>
      </w:r>
      <w:r w:rsidRPr="00B56238">
        <w:rPr>
          <w:color w:val="4472C4" w:themeColor="accent1"/>
        </w:rPr>
        <w:t>]</w:t>
      </w:r>
      <w:r w:rsidRPr="00B56238">
        <w:t xml:space="preserve">____, </w:t>
      </w:r>
      <w:r w:rsidR="00B56238" w:rsidRPr="00B56238">
        <w:t>a fecha de la firma electrónica</w:t>
      </w:r>
      <w:r w:rsidRPr="00B56238">
        <w:t>,</w:t>
      </w:r>
    </w:p>
    <w:p w14:paraId="7EB9C1B2" w14:textId="36C63D4A" w:rsidR="00501CCB" w:rsidRPr="00B56238" w:rsidRDefault="00B56238" w:rsidP="00501CCB">
      <w:r w:rsidRPr="00B56238">
        <w:rPr>
          <w:sz w:val="18"/>
          <w:szCs w:val="18"/>
        </w:rPr>
        <w:t>Firma electrónica</w:t>
      </w:r>
      <w:r w:rsidR="00501CCB" w:rsidRPr="00B56238">
        <w:rPr>
          <w:sz w:val="18"/>
          <w:szCs w:val="18"/>
        </w:rPr>
        <w:t>:</w:t>
      </w:r>
    </w:p>
    <w:p w14:paraId="3748BBEE" w14:textId="72D7F3AC" w:rsidR="00501CCB" w:rsidRPr="00B56238" w:rsidRDefault="00501CCB" w:rsidP="00501CCB">
      <w:pPr>
        <w:rPr>
          <w:rFonts w:asciiTheme="minorHAnsi" w:hAnsiTheme="minorHAnsi"/>
        </w:rPr>
      </w:pPr>
      <w:r w:rsidRPr="00B56238">
        <w:rPr>
          <w:rFonts w:asciiTheme="minorHAnsi" w:hAnsiTheme="minorHAnsi"/>
          <w:noProof/>
          <w14:ligatures w14:val="standardContextual"/>
        </w:rPr>
        <mc:AlternateContent>
          <mc:Choice Requires="wps">
            <w:drawing>
              <wp:anchor distT="45720" distB="45720" distL="114300" distR="114300" simplePos="0" relativeHeight="251660288" behindDoc="0" locked="0" layoutInCell="1" allowOverlap="1" wp14:anchorId="5E570A41" wp14:editId="128F826D">
                <wp:simplePos x="0" y="0"/>
                <wp:positionH relativeFrom="margin">
                  <wp:posOffset>-3810</wp:posOffset>
                </wp:positionH>
                <wp:positionV relativeFrom="paragraph">
                  <wp:posOffset>11430</wp:posOffset>
                </wp:positionV>
                <wp:extent cx="2590800" cy="752475"/>
                <wp:effectExtent l="0" t="0" r="19050" b="28575"/>
                <wp:wrapSquare wrapText="bothSides"/>
                <wp:docPr id="79718127"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752475"/>
                        </a:xfrm>
                        <a:prstGeom prst="rect">
                          <a:avLst/>
                        </a:prstGeom>
                        <a:solidFill>
                          <a:srgbClr val="FFFFFF"/>
                        </a:solidFill>
                        <a:ln w="9525">
                          <a:solidFill>
                            <a:srgbClr val="000000"/>
                          </a:solidFill>
                          <a:miter lim="800000"/>
                          <a:headEnd/>
                          <a:tailEnd/>
                        </a:ln>
                      </wps:spPr>
                      <wps:txbx>
                        <w:txbxContent>
                          <w:p w14:paraId="54136C0F" w14:textId="77777777" w:rsidR="00501CCB" w:rsidRPr="00B56238" w:rsidRDefault="00501CCB" w:rsidP="00501CCB"/>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570A41" id="Cuadro de texto 5" o:spid="_x0000_s1027" type="#_x0000_t202" style="position:absolute;margin-left:-.3pt;margin-top:.9pt;width:204pt;height:59.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">
                <v:textbox>
                  <w:txbxContent>
                    <w:p w14:paraId="54136C0F" w14:textId="77777777" w:rsidR="00501CCB" w:rsidRPr="00B56238" w:rsidRDefault="00501CCB" w:rsidP="00501CCB"/>
                  </w:txbxContent>
                </v:textbox>
                <w10:wrap type="square" anchorx="margin"/>
              </v:shape>
            </w:pict>
          </mc:Fallback>
        </mc:AlternateContent>
      </w:r>
    </w:p>
    <w:p w14:paraId="7C5E7372" w14:textId="77777777" w:rsidR="00501CCB" w:rsidRPr="00B56238" w:rsidRDefault="00501CCB" w:rsidP="00501CCB"/>
    <w:p w14:paraId="6652335B" w14:textId="29377FF3" w:rsidR="00297866" w:rsidRPr="00F53850" w:rsidRDefault="00297866" w:rsidP="00501CCB">
      <w:pPr>
        <w:jc w:val="center"/>
        <w:rPr>
          <w:rFonts w:cs="Noto Sans"/>
          <w:color w:val="000000" w:themeColor="text1"/>
        </w:rPr>
      </w:pPr>
    </w:p>
    <w:sectPr w:rsidR="00297866" w:rsidRPr="00F53850" w:rsidSect="00C7251B">
      <w:headerReference w:type="default" r:id="rId11"/>
      <w:footerReference w:type="default" r:id="rId12"/>
      <w:headerReference w:type="first" r:id="rId13"/>
      <w:footerReference w:type="first" r:id="rId14"/>
      <w:type w:val="continuous"/>
      <w:pgSz w:w="11906" w:h="16838" w:code="9"/>
      <w:pgMar w:top="993" w:right="849" w:bottom="851" w:left="1701" w:header="706" w:footer="3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23F10" w14:textId="77777777" w:rsidR="007C4B46" w:rsidRPr="00B56238" w:rsidRDefault="007C4B46" w:rsidP="002F3D33">
      <w:r w:rsidRPr="00B56238">
        <w:separator/>
      </w:r>
    </w:p>
  </w:endnote>
  <w:endnote w:type="continuationSeparator" w:id="0">
    <w:p w14:paraId="313C7F12" w14:textId="77777777" w:rsidR="007C4B46" w:rsidRPr="00B56238" w:rsidRDefault="007C4B46" w:rsidP="002F3D33">
      <w:r w:rsidRPr="00B562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w:altName w:val="Noto Sans"/>
    <w:panose1 w:val="020B0502040504020204"/>
    <w:charset w:val="00"/>
    <w:family w:val="swiss"/>
    <w:pitch w:val="variable"/>
    <w:sig w:usb0="E00002FF" w:usb1="400078FF" w:usb2="00000021" w:usb3="00000000" w:csb0="0000019F" w:csb1="00000000"/>
  </w:font>
  <w:font w:name="LegacySanITCBoo">
    <w:altName w:val="Calibri"/>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riol Regular">
    <w:panose1 w:val="02000506040000020003"/>
    <w:charset w:val="00"/>
    <w:family w:val="modern"/>
    <w:notTrueType/>
    <w:pitch w:val="variable"/>
    <w:sig w:usb0="8000002F" w:usb1="4000004A" w:usb2="00000000" w:usb3="00000000" w:csb0="00000001" w:csb1="00000000"/>
  </w:font>
  <w:font w:name="Legacy Sans ITC Book">
    <w:altName w:val="Calibri"/>
    <w:charset w:val="00"/>
    <w:family w:val="auto"/>
    <w:pitch w:val="variable"/>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40" w:type="dxa"/>
      </w:tblCellMar>
      <w:tblLook w:val="04A0" w:firstRow="1" w:lastRow="0" w:firstColumn="1" w:lastColumn="0" w:noHBand="0" w:noVBand="1"/>
    </w:tblPr>
    <w:tblGrid>
      <w:gridCol w:w="2617"/>
      <w:gridCol w:w="4412"/>
      <w:gridCol w:w="2616"/>
    </w:tblGrid>
    <w:tr w:rsidR="000E57B7" w:rsidRPr="00B56238" w14:paraId="0B298849" w14:textId="77777777" w:rsidTr="00792B17">
      <w:trPr>
        <w:trHeight w:val="914"/>
      </w:trPr>
      <w:tc>
        <w:tcPr>
          <w:tcW w:w="2617" w:type="dxa"/>
          <w:tcBorders>
            <w:top w:val="nil"/>
            <w:left w:val="nil"/>
            <w:bottom w:val="nil"/>
            <w:right w:val="nil"/>
          </w:tcBorders>
          <w:vAlign w:val="bottom"/>
        </w:tcPr>
        <w:p w14:paraId="48B3E12A" w14:textId="749FE850" w:rsidR="001F14B6" w:rsidRPr="00B56238" w:rsidRDefault="001F14B6" w:rsidP="001F14B6">
          <w:pPr>
            <w:pStyle w:val="WW-Peudepgina"/>
          </w:pPr>
          <w:r w:rsidRPr="00B56238">
            <w:rPr>
              <w:rFonts w:ascii="Noto Sans" w:hAnsi="Noto Sans" w:cs="Noto Sans"/>
            </w:rPr>
            <w:t>C</w:t>
          </w:r>
          <w:r w:rsidR="00F53850" w:rsidRPr="00B56238">
            <w:rPr>
              <w:rFonts w:ascii="Noto Sans" w:hAnsi="Noto Sans" w:cs="Noto Sans"/>
            </w:rPr>
            <w:t>arrer</w:t>
          </w:r>
          <w:r w:rsidRPr="00B56238">
            <w:rPr>
              <w:rFonts w:ascii="Noto Sans" w:hAnsi="Noto Sans" w:cs="Noto Sans"/>
            </w:rPr>
            <w:t xml:space="preserve"> de Rita Levi, </w:t>
          </w:r>
          <w:r w:rsidR="00F855D0" w:rsidRPr="00B56238">
            <w:rPr>
              <w:rFonts w:ascii="Noto Sans" w:hAnsi="Noto Sans" w:cs="Noto Sans"/>
            </w:rPr>
            <w:t>4</w:t>
          </w:r>
        </w:p>
        <w:p w14:paraId="37D1D92E" w14:textId="77777777" w:rsidR="001F14B6" w:rsidRPr="00B56238" w:rsidRDefault="001F14B6" w:rsidP="001F14B6">
          <w:pPr>
            <w:pStyle w:val="WW-Peudepgina"/>
          </w:pPr>
          <w:r w:rsidRPr="00B56238">
            <w:rPr>
              <w:rFonts w:ascii="Noto Sans" w:hAnsi="Noto Sans" w:cs="Noto Sans"/>
            </w:rPr>
            <w:t>Parc Bit 07121 Palma</w:t>
          </w:r>
        </w:p>
        <w:p w14:paraId="08859A26" w14:textId="77777777" w:rsidR="001F14B6" w:rsidRPr="00B56238" w:rsidRDefault="001F14B6" w:rsidP="001F14B6">
          <w:pPr>
            <w:pStyle w:val="WW-Peudepgina"/>
          </w:pPr>
          <w:r w:rsidRPr="00B56238">
            <w:rPr>
              <w:rFonts w:ascii="Noto Sans" w:hAnsi="Noto Sans" w:cs="Noto Sans"/>
            </w:rPr>
            <w:t>Tel. 0034 971 17 66 99</w:t>
          </w:r>
        </w:p>
        <w:p w14:paraId="08774E84" w14:textId="77777777" w:rsidR="000E57B7" w:rsidRPr="00B56238" w:rsidRDefault="001F14B6" w:rsidP="001F14B6">
          <w:pPr>
            <w:pStyle w:val="Peudepgina"/>
            <w:rPr>
              <w:rFonts w:ascii="Noto Sans" w:hAnsi="Noto Sans" w:cs="Noto Sans"/>
            </w:rPr>
          </w:pPr>
          <w:r w:rsidRPr="00B56238">
            <w:rPr>
              <w:rFonts w:ascii="Noto Sans" w:hAnsi="Noto Sans" w:cs="Noto Sans"/>
              <w:color w:val="0070C0"/>
            </w:rPr>
            <w:t>www.illesbalears.travel</w:t>
          </w:r>
        </w:p>
      </w:tc>
      <w:tc>
        <w:tcPr>
          <w:tcW w:w="4412" w:type="dxa"/>
          <w:tcBorders>
            <w:top w:val="nil"/>
            <w:left w:val="nil"/>
            <w:bottom w:val="nil"/>
            <w:right w:val="nil"/>
          </w:tcBorders>
        </w:tcPr>
        <w:p w14:paraId="640BE5F5" w14:textId="77777777" w:rsidR="000E57B7" w:rsidRPr="00B56238" w:rsidRDefault="000E57B7" w:rsidP="00842E51">
          <w:pPr>
            <w:pStyle w:val="Peudepgina"/>
            <w:jc w:val="center"/>
            <w:rPr>
              <w:rFonts w:ascii="Noto Sans" w:hAnsi="Noto Sans" w:cs="Noto Sans"/>
            </w:rPr>
          </w:pPr>
        </w:p>
      </w:tc>
      <w:tc>
        <w:tcPr>
          <w:tcW w:w="2616" w:type="dxa"/>
          <w:tcBorders>
            <w:top w:val="nil"/>
            <w:left w:val="nil"/>
            <w:bottom w:val="nil"/>
            <w:right w:val="nil"/>
          </w:tcBorders>
          <w:vAlign w:val="bottom"/>
        </w:tcPr>
        <w:p w14:paraId="3781D733" w14:textId="77777777" w:rsidR="000E57B7" w:rsidRPr="00B56238" w:rsidRDefault="000E57B7" w:rsidP="003403A6">
          <w:pPr>
            <w:pStyle w:val="Nmerodepgina"/>
            <w:rPr>
              <w:rFonts w:ascii="Noto Sans" w:hAnsi="Noto Sans" w:cs="Noto Sans"/>
            </w:rPr>
          </w:pPr>
          <w:r w:rsidRPr="00B56238">
            <w:rPr>
              <w:rFonts w:ascii="Noto Sans" w:hAnsi="Noto Sans" w:cs="Noto Sans"/>
            </w:rPr>
            <w:fldChar w:fldCharType="begin"/>
          </w:r>
          <w:r w:rsidRPr="00B56238">
            <w:rPr>
              <w:rFonts w:ascii="Noto Sans" w:hAnsi="Noto Sans" w:cs="Noto Sans"/>
            </w:rPr>
            <w:instrText>PAGE   \* MERGEFORMAT</w:instrText>
          </w:r>
          <w:r w:rsidRPr="00B56238">
            <w:rPr>
              <w:rFonts w:ascii="Noto Sans" w:hAnsi="Noto Sans" w:cs="Noto Sans"/>
            </w:rPr>
            <w:fldChar w:fldCharType="separate"/>
          </w:r>
          <w:r w:rsidR="00BF6CD5" w:rsidRPr="00B56238">
            <w:rPr>
              <w:rFonts w:ascii="Noto Sans" w:hAnsi="Noto Sans" w:cs="Noto Sans"/>
            </w:rPr>
            <w:t>1</w:t>
          </w:r>
          <w:r w:rsidRPr="00B56238">
            <w:rPr>
              <w:rFonts w:ascii="Noto Sans" w:hAnsi="Noto Sans" w:cs="Noto Sans"/>
            </w:rPr>
            <w:fldChar w:fldCharType="end"/>
          </w:r>
        </w:p>
      </w:tc>
    </w:tr>
  </w:tbl>
  <w:p w14:paraId="535E1A4E" w14:textId="77777777" w:rsidR="000E57B7" w:rsidRPr="00B56238" w:rsidRDefault="000E57B7">
    <w:pPr>
      <w:pStyle w:val="Piedepgina"/>
      <w:rPr>
        <w:rFonts w:cs="Noto Sans"/>
        <w:sz w:val="15"/>
        <w:szCs w:val="15"/>
        <w:lang w:val="es-E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6" w:type="dxa"/>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40" w:type="dxa"/>
      </w:tblCellMar>
      <w:tblLook w:val="04A0" w:firstRow="1" w:lastRow="0" w:firstColumn="1" w:lastColumn="0" w:noHBand="0" w:noVBand="1"/>
    </w:tblPr>
    <w:tblGrid>
      <w:gridCol w:w="2724"/>
      <w:gridCol w:w="4589"/>
      <w:gridCol w:w="2723"/>
    </w:tblGrid>
    <w:tr w:rsidR="00025F46" w:rsidRPr="00B56238" w14:paraId="6D2D9922" w14:textId="77777777" w:rsidTr="00244F40">
      <w:trPr>
        <w:trHeight w:val="1140"/>
      </w:trPr>
      <w:tc>
        <w:tcPr>
          <w:tcW w:w="1985" w:type="dxa"/>
          <w:tcBorders>
            <w:top w:val="nil"/>
            <w:left w:val="nil"/>
            <w:bottom w:val="nil"/>
            <w:right w:val="nil"/>
          </w:tcBorders>
          <w:vAlign w:val="bottom"/>
        </w:tcPr>
        <w:p w14:paraId="0FDCA8AA" w14:textId="49F9144A" w:rsidR="00025F46" w:rsidRPr="00B56238" w:rsidRDefault="00025F46" w:rsidP="00025F46">
          <w:pPr>
            <w:pStyle w:val="WW-Peudepgina"/>
          </w:pPr>
          <w:r w:rsidRPr="00B56238">
            <w:rPr>
              <w:rFonts w:ascii="Noto Sans" w:hAnsi="Noto Sans" w:cs="Noto Sans"/>
            </w:rPr>
            <w:t xml:space="preserve">C/ de Rita Levi, </w:t>
          </w:r>
          <w:r w:rsidR="00F855D0" w:rsidRPr="00B56238">
            <w:rPr>
              <w:rFonts w:ascii="Noto Sans" w:hAnsi="Noto Sans" w:cs="Noto Sans"/>
            </w:rPr>
            <w:t>4</w:t>
          </w:r>
        </w:p>
        <w:p w14:paraId="1F3F3310" w14:textId="77777777" w:rsidR="00025F46" w:rsidRPr="00B56238" w:rsidRDefault="00025F46" w:rsidP="00025F46">
          <w:pPr>
            <w:pStyle w:val="WW-Peudepgina"/>
          </w:pPr>
          <w:r w:rsidRPr="00B56238">
            <w:rPr>
              <w:rFonts w:ascii="Noto Sans" w:hAnsi="Noto Sans" w:cs="Noto Sans"/>
            </w:rPr>
            <w:t>Parc Bit 07121 Palma</w:t>
          </w:r>
        </w:p>
        <w:p w14:paraId="5696B438" w14:textId="77777777" w:rsidR="00025F46" w:rsidRPr="00B56238" w:rsidRDefault="00025F46" w:rsidP="00025F46">
          <w:pPr>
            <w:pStyle w:val="WW-Peudepgina"/>
          </w:pPr>
          <w:r w:rsidRPr="00B56238">
            <w:rPr>
              <w:rFonts w:ascii="Noto Sans" w:hAnsi="Noto Sans" w:cs="Noto Sans"/>
            </w:rPr>
            <w:t>Tel. 0034 971 17 66 99</w:t>
          </w:r>
        </w:p>
        <w:p w14:paraId="6E8CA627" w14:textId="77777777" w:rsidR="00025F46" w:rsidRPr="00B56238" w:rsidRDefault="00025F46" w:rsidP="00025F46">
          <w:pPr>
            <w:pStyle w:val="Peudepgina"/>
            <w:rPr>
              <w:rFonts w:ascii="Noto Sans" w:hAnsi="Noto Sans" w:cs="Noto Sans"/>
            </w:rPr>
          </w:pPr>
          <w:r w:rsidRPr="00B56238">
            <w:rPr>
              <w:rFonts w:ascii="Noto Sans" w:hAnsi="Noto Sans" w:cs="Noto Sans"/>
              <w:color w:val="0070C0"/>
            </w:rPr>
            <w:t>www.illesbalears.travel</w:t>
          </w:r>
        </w:p>
      </w:tc>
      <w:tc>
        <w:tcPr>
          <w:tcW w:w="3345" w:type="dxa"/>
          <w:tcBorders>
            <w:top w:val="nil"/>
            <w:left w:val="nil"/>
            <w:bottom w:val="nil"/>
            <w:right w:val="nil"/>
          </w:tcBorders>
        </w:tcPr>
        <w:p w14:paraId="24CF0FE5" w14:textId="77777777" w:rsidR="00025F46" w:rsidRPr="00B56238" w:rsidRDefault="00025F46" w:rsidP="00025F46">
          <w:pPr>
            <w:pStyle w:val="Peudepgina"/>
            <w:jc w:val="center"/>
            <w:rPr>
              <w:rFonts w:ascii="Noto Sans" w:hAnsi="Noto Sans" w:cs="Noto Sans"/>
            </w:rPr>
          </w:pPr>
        </w:p>
      </w:tc>
      <w:tc>
        <w:tcPr>
          <w:tcW w:w="1985" w:type="dxa"/>
          <w:tcBorders>
            <w:top w:val="nil"/>
            <w:left w:val="nil"/>
            <w:bottom w:val="nil"/>
            <w:right w:val="nil"/>
          </w:tcBorders>
          <w:vAlign w:val="bottom"/>
        </w:tcPr>
        <w:p w14:paraId="36A1830F" w14:textId="77777777" w:rsidR="00025F46" w:rsidRPr="00B56238" w:rsidRDefault="00025F46" w:rsidP="00025F46">
          <w:pPr>
            <w:pStyle w:val="Nmerodepgina"/>
            <w:rPr>
              <w:rFonts w:ascii="Noto Sans" w:hAnsi="Noto Sans" w:cs="Noto Sans"/>
            </w:rPr>
          </w:pPr>
          <w:r w:rsidRPr="00B56238">
            <w:rPr>
              <w:rFonts w:ascii="Noto Sans" w:hAnsi="Noto Sans" w:cs="Noto Sans"/>
            </w:rPr>
            <w:fldChar w:fldCharType="begin"/>
          </w:r>
          <w:r w:rsidRPr="00B56238">
            <w:rPr>
              <w:rFonts w:ascii="Noto Sans" w:hAnsi="Noto Sans" w:cs="Noto Sans"/>
            </w:rPr>
            <w:instrText>PAGE   \* MERGEFORMAT</w:instrText>
          </w:r>
          <w:r w:rsidRPr="00B56238">
            <w:rPr>
              <w:rFonts w:ascii="Noto Sans" w:hAnsi="Noto Sans" w:cs="Noto Sans"/>
            </w:rPr>
            <w:fldChar w:fldCharType="separate"/>
          </w:r>
          <w:r w:rsidRPr="00B56238">
            <w:rPr>
              <w:rFonts w:ascii="Noto Sans" w:hAnsi="Noto Sans" w:cs="Noto Sans"/>
            </w:rPr>
            <w:t>2</w:t>
          </w:r>
          <w:r w:rsidRPr="00B56238">
            <w:rPr>
              <w:rFonts w:ascii="Noto Sans" w:hAnsi="Noto Sans" w:cs="Noto Sans"/>
            </w:rPr>
            <w:fldChar w:fldCharType="end"/>
          </w:r>
        </w:p>
      </w:tc>
    </w:tr>
  </w:tbl>
  <w:p w14:paraId="0958A085" w14:textId="77777777" w:rsidR="00025F46" w:rsidRPr="00B56238" w:rsidRDefault="00025F46" w:rsidP="00025F46">
    <w:pPr>
      <w:pStyle w:val="Piedepgina"/>
      <w:rPr>
        <w:rFonts w:cs="Noto Sans"/>
        <w:sz w:val="15"/>
        <w:szCs w:val="15"/>
        <w:lang w:val="es-ES"/>
      </w:rPr>
    </w:pPr>
  </w:p>
  <w:p w14:paraId="2BE96478" w14:textId="77777777" w:rsidR="000E57B7" w:rsidRPr="00B56238" w:rsidRDefault="000E57B7" w:rsidP="00AF6E68">
    <w:pPr>
      <w:pStyle w:val="Piedepgina"/>
      <w:rPr>
        <w:rFonts w:cs="Noto Sans"/>
        <w:sz w:val="15"/>
        <w:szCs w:val="15"/>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EA7D4" w14:textId="77777777" w:rsidR="007C4B46" w:rsidRPr="00B56238" w:rsidRDefault="007C4B46" w:rsidP="002F3D33">
      <w:r w:rsidRPr="00B56238">
        <w:separator/>
      </w:r>
    </w:p>
  </w:footnote>
  <w:footnote w:type="continuationSeparator" w:id="0">
    <w:p w14:paraId="3C357518" w14:textId="77777777" w:rsidR="007C4B46" w:rsidRPr="00B56238" w:rsidRDefault="007C4B46" w:rsidP="002F3D33">
      <w:r w:rsidRPr="00B5623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73446" w14:textId="3246595A" w:rsidR="009647FF" w:rsidRPr="00B56238" w:rsidRDefault="009647FF" w:rsidP="001A1B43">
    <w:pPr>
      <w:pStyle w:val="Encabezado"/>
      <w:tabs>
        <w:tab w:val="clear" w:pos="8504"/>
        <w:tab w:val="right" w:pos="9356"/>
      </w:tabs>
      <w:ind w:right="-852"/>
      <w:rPr>
        <w:lang w:val="es-ES"/>
      </w:rPr>
    </w:pPr>
  </w:p>
  <w:p w14:paraId="01C2F01E" w14:textId="72EA103E" w:rsidR="009647FF" w:rsidRPr="00B56238" w:rsidRDefault="005B1834" w:rsidP="001A1B43">
    <w:pPr>
      <w:pStyle w:val="Encabezado"/>
      <w:tabs>
        <w:tab w:val="clear" w:pos="8504"/>
        <w:tab w:val="right" w:pos="9356"/>
      </w:tabs>
      <w:ind w:right="-852"/>
      <w:rPr>
        <w:lang w:val="es-ES"/>
      </w:rPr>
    </w:pPr>
    <w:r w:rsidRPr="00B56238">
      <w:rPr>
        <w:noProof/>
        <w:lang w:val="es-ES"/>
      </w:rPr>
      <w:drawing>
        <wp:anchor distT="0" distB="0" distL="114300" distR="114300" simplePos="0" relativeHeight="251664384" behindDoc="1" locked="0" layoutInCell="1" allowOverlap="1" wp14:anchorId="52134F7B" wp14:editId="53FB8C6F">
          <wp:simplePos x="0" y="0"/>
          <wp:positionH relativeFrom="column">
            <wp:posOffset>-15240</wp:posOffset>
          </wp:positionH>
          <wp:positionV relativeFrom="paragraph">
            <wp:posOffset>76200</wp:posOffset>
          </wp:positionV>
          <wp:extent cx="2444115" cy="695325"/>
          <wp:effectExtent l="0" t="0" r="0" b="9525"/>
          <wp:wrapNone/>
          <wp:docPr id="187354712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072994" name="Imagen 1" descr="Forma&#10;&#10;Descripción generada automáticamente con confianza m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411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7B0044" w14:textId="5065F80E" w:rsidR="009647FF" w:rsidRPr="00B56238" w:rsidRDefault="009647FF" w:rsidP="001A1B43">
    <w:pPr>
      <w:pStyle w:val="Encabezado"/>
      <w:tabs>
        <w:tab w:val="clear" w:pos="8504"/>
        <w:tab w:val="right" w:pos="9356"/>
      </w:tabs>
      <w:ind w:right="-852"/>
      <w:rPr>
        <w:lang w:val="es-ES"/>
      </w:rPr>
    </w:pPr>
  </w:p>
  <w:p w14:paraId="704FB3FE" w14:textId="4FB675B3" w:rsidR="009647FF" w:rsidRPr="00B56238" w:rsidRDefault="009647FF" w:rsidP="001A1B43">
    <w:pPr>
      <w:pStyle w:val="Encabezado"/>
      <w:tabs>
        <w:tab w:val="clear" w:pos="8504"/>
        <w:tab w:val="right" w:pos="9356"/>
      </w:tabs>
      <w:ind w:right="-852"/>
      <w:rPr>
        <w:lang w:val="es-ES"/>
      </w:rPr>
    </w:pPr>
  </w:p>
  <w:p w14:paraId="1F59E806" w14:textId="5144EDAB" w:rsidR="009647FF" w:rsidRPr="00B56238" w:rsidRDefault="009647FF" w:rsidP="001A1B43">
    <w:pPr>
      <w:pStyle w:val="Encabezado"/>
      <w:tabs>
        <w:tab w:val="clear" w:pos="8504"/>
        <w:tab w:val="right" w:pos="9356"/>
      </w:tabs>
      <w:ind w:right="-852"/>
      <w:rPr>
        <w:lang w:val="es-ES"/>
      </w:rPr>
    </w:pPr>
  </w:p>
  <w:p w14:paraId="0A1E272F" w14:textId="77777777" w:rsidR="009647FF" w:rsidRPr="00B56238" w:rsidRDefault="009647FF" w:rsidP="001A1B43">
    <w:pPr>
      <w:pStyle w:val="Encabezado"/>
      <w:tabs>
        <w:tab w:val="clear" w:pos="8504"/>
        <w:tab w:val="right" w:pos="9356"/>
      </w:tabs>
      <w:ind w:right="-852"/>
      <w:rPr>
        <w:lang w:val="es-ES"/>
      </w:rPr>
    </w:pPr>
  </w:p>
  <w:p w14:paraId="7BFF2C4E" w14:textId="558D642E" w:rsidR="000E57B7" w:rsidRPr="00B56238" w:rsidRDefault="000E57B7" w:rsidP="001A1B43">
    <w:pPr>
      <w:pStyle w:val="Encabezado"/>
      <w:tabs>
        <w:tab w:val="clear" w:pos="8504"/>
        <w:tab w:val="right" w:pos="9356"/>
      </w:tabs>
      <w:ind w:right="-852"/>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DF4D1" w14:textId="03AA7296" w:rsidR="009647FF" w:rsidRPr="00B56238" w:rsidRDefault="007A0C0B" w:rsidP="007C61DB">
    <w:pPr>
      <w:pStyle w:val="Encabezado"/>
      <w:ind w:left="-709"/>
      <w:rPr>
        <w:lang w:val="es-ES"/>
      </w:rPr>
    </w:pPr>
    <w:r w:rsidRPr="00B56238">
      <w:rPr>
        <w:noProof/>
        <w:lang w:val="es-ES"/>
      </w:rPr>
      <w:drawing>
        <wp:anchor distT="0" distB="0" distL="114300" distR="114300" simplePos="0" relativeHeight="251662336" behindDoc="1" locked="0" layoutInCell="1" allowOverlap="1" wp14:anchorId="32DBEC07" wp14:editId="505945C2">
          <wp:simplePos x="0" y="0"/>
          <wp:positionH relativeFrom="column">
            <wp:posOffset>-483870</wp:posOffset>
          </wp:positionH>
          <wp:positionV relativeFrom="paragraph">
            <wp:posOffset>209550</wp:posOffset>
          </wp:positionV>
          <wp:extent cx="2444115" cy="695325"/>
          <wp:effectExtent l="0" t="0" r="0" b="9525"/>
          <wp:wrapNone/>
          <wp:docPr id="15684429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4115" cy="6953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Calibri" w:hAnsi="Calibri" w:cs="Calibri" w:hint="default"/>
        <w:color w:val="000000"/>
      </w:rPr>
    </w:lvl>
    <w:lvl w:ilvl="1">
      <w:start w:val="1"/>
      <w:numFmt w:val="bullet"/>
      <w:lvlText w:val=""/>
      <w:lvlJc w:val="left"/>
      <w:pPr>
        <w:tabs>
          <w:tab w:val="num" w:pos="0"/>
        </w:tabs>
        <w:ind w:left="1440" w:hanging="360"/>
      </w:pPr>
      <w:rPr>
        <w:rFonts w:ascii="Wingdings" w:hAnsi="Wingdings" w:cs="Wingdings" w:hint="default"/>
        <w:color w:val="000000"/>
      </w:rPr>
    </w:lvl>
    <w:lvl w:ilvl="2">
      <w:start w:val="1"/>
      <w:numFmt w:val="bullet"/>
      <w:lvlText w:val=""/>
      <w:lvlJc w:val="left"/>
      <w:pPr>
        <w:tabs>
          <w:tab w:val="num" w:pos="0"/>
        </w:tabs>
        <w:ind w:left="2160" w:hanging="360"/>
      </w:pPr>
      <w:rPr>
        <w:rFonts w:ascii="Wingdings" w:hAnsi="Wingdings" w:cs="Wingdings" w:hint="default"/>
        <w:color w:val="000000"/>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color w:val="000000"/>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color w:val="000000"/>
      </w:rPr>
    </w:lvl>
  </w:abstractNum>
  <w:abstractNum w:abstractNumId="1" w15:restartNumberingAfterBreak="0">
    <w:nsid w:val="02D30425"/>
    <w:multiLevelType w:val="hybridMultilevel"/>
    <w:tmpl w:val="677A40B2"/>
    <w:lvl w:ilvl="0" w:tplc="443E5B04">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05B763B3"/>
    <w:multiLevelType w:val="hybridMultilevel"/>
    <w:tmpl w:val="EC1A2652"/>
    <w:lvl w:ilvl="0" w:tplc="70ECA2EC">
      <w:start w:val="1"/>
      <w:numFmt w:val="bullet"/>
      <w:lvlText w:val=""/>
      <w:lvlJc w:val="left"/>
      <w:pPr>
        <w:ind w:left="1428" w:hanging="360"/>
      </w:pPr>
      <w:rPr>
        <w:rFonts w:ascii="Symbol" w:hAnsi="Symbol" w:hint="default"/>
        <w:b w:val="0"/>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 w15:restartNumberingAfterBreak="0">
    <w:nsid w:val="0A0219ED"/>
    <w:multiLevelType w:val="hybridMultilevel"/>
    <w:tmpl w:val="A81CACB2"/>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4C6304C"/>
    <w:multiLevelType w:val="hybridMultilevel"/>
    <w:tmpl w:val="313AE756"/>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5" w15:restartNumberingAfterBreak="0">
    <w:nsid w:val="1D6C7DB9"/>
    <w:multiLevelType w:val="multilevel"/>
    <w:tmpl w:val="CB006F02"/>
    <w:lvl w:ilvl="0">
      <w:start w:val="1"/>
      <w:numFmt w:val="decimal"/>
      <w:pStyle w:val="Ttulo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0132623"/>
    <w:multiLevelType w:val="hybridMultilevel"/>
    <w:tmpl w:val="85E41258"/>
    <w:lvl w:ilvl="0" w:tplc="0C0A0005">
      <w:start w:val="1"/>
      <w:numFmt w:val="bullet"/>
      <w:lvlText w:val=""/>
      <w:lvlJc w:val="left"/>
      <w:pPr>
        <w:ind w:left="1068" w:hanging="360"/>
      </w:pPr>
      <w:rPr>
        <w:rFonts w:ascii="Wingdings" w:hAnsi="Wingdings" w:hint="default"/>
        <w:b w:val="0"/>
        <w:color w:val="auto"/>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7" w15:restartNumberingAfterBreak="0">
    <w:nsid w:val="209C2A12"/>
    <w:multiLevelType w:val="hybridMultilevel"/>
    <w:tmpl w:val="29E6E1E2"/>
    <w:lvl w:ilvl="0" w:tplc="487AF212">
      <w:start w:val="1"/>
      <w:numFmt w:val="bullet"/>
      <w:lvlText w:val=""/>
      <w:lvlJc w:val="left"/>
      <w:pPr>
        <w:ind w:left="720" w:hanging="360"/>
      </w:pPr>
      <w:rPr>
        <w:rFonts w:ascii="Wingdings" w:hAnsi="Wingdings" w:hint="default"/>
        <w:color w:val="auto"/>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 w15:restartNumberingAfterBreak="0">
    <w:nsid w:val="28F92242"/>
    <w:multiLevelType w:val="hybridMultilevel"/>
    <w:tmpl w:val="D88E3B7C"/>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07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91C611D"/>
    <w:multiLevelType w:val="hybridMultilevel"/>
    <w:tmpl w:val="1A882BF8"/>
    <w:lvl w:ilvl="0" w:tplc="1B6EB9A0">
      <w:start w:val="1"/>
      <w:numFmt w:val="bullet"/>
      <w:lvlText w:val=""/>
      <w:lvlJc w:val="left"/>
      <w:pPr>
        <w:ind w:left="1070" w:hanging="360"/>
      </w:pPr>
      <w:rPr>
        <w:rFonts w:ascii="Symbol" w:hAnsi="Symbol" w:hint="default"/>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3159643A"/>
    <w:multiLevelType w:val="hybridMultilevel"/>
    <w:tmpl w:val="98A8FF56"/>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1" w15:restartNumberingAfterBreak="0">
    <w:nsid w:val="32B3445A"/>
    <w:multiLevelType w:val="hybridMultilevel"/>
    <w:tmpl w:val="01ECFD50"/>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446B5E"/>
    <w:multiLevelType w:val="hybridMultilevel"/>
    <w:tmpl w:val="6FC6656A"/>
    <w:lvl w:ilvl="0" w:tplc="F43C4348">
      <w:numFmt w:val="bullet"/>
      <w:lvlText w:val="-"/>
      <w:lvlJc w:val="left"/>
      <w:pPr>
        <w:ind w:left="-207" w:hanging="360"/>
      </w:pPr>
      <w:rPr>
        <w:rFonts w:ascii="Noto Sans" w:eastAsia="Calibri" w:hAnsi="Noto Sans" w:cs="Noto Sans" w:hint="default"/>
      </w:rPr>
    </w:lvl>
    <w:lvl w:ilvl="1" w:tplc="0C0A0003" w:tentative="1">
      <w:start w:val="1"/>
      <w:numFmt w:val="bullet"/>
      <w:lvlText w:val="o"/>
      <w:lvlJc w:val="left"/>
      <w:pPr>
        <w:ind w:left="513" w:hanging="360"/>
      </w:pPr>
      <w:rPr>
        <w:rFonts w:ascii="Courier New" w:hAnsi="Courier New" w:cs="Courier New" w:hint="default"/>
      </w:rPr>
    </w:lvl>
    <w:lvl w:ilvl="2" w:tplc="0C0A0005" w:tentative="1">
      <w:start w:val="1"/>
      <w:numFmt w:val="bullet"/>
      <w:lvlText w:val=""/>
      <w:lvlJc w:val="left"/>
      <w:pPr>
        <w:ind w:left="1233" w:hanging="360"/>
      </w:pPr>
      <w:rPr>
        <w:rFonts w:ascii="Wingdings" w:hAnsi="Wingdings" w:hint="default"/>
      </w:rPr>
    </w:lvl>
    <w:lvl w:ilvl="3" w:tplc="0C0A0001" w:tentative="1">
      <w:start w:val="1"/>
      <w:numFmt w:val="bullet"/>
      <w:lvlText w:val=""/>
      <w:lvlJc w:val="left"/>
      <w:pPr>
        <w:ind w:left="1953" w:hanging="360"/>
      </w:pPr>
      <w:rPr>
        <w:rFonts w:ascii="Symbol" w:hAnsi="Symbol" w:hint="default"/>
      </w:rPr>
    </w:lvl>
    <w:lvl w:ilvl="4" w:tplc="0C0A0003" w:tentative="1">
      <w:start w:val="1"/>
      <w:numFmt w:val="bullet"/>
      <w:lvlText w:val="o"/>
      <w:lvlJc w:val="left"/>
      <w:pPr>
        <w:ind w:left="2673" w:hanging="360"/>
      </w:pPr>
      <w:rPr>
        <w:rFonts w:ascii="Courier New" w:hAnsi="Courier New" w:cs="Courier New" w:hint="default"/>
      </w:rPr>
    </w:lvl>
    <w:lvl w:ilvl="5" w:tplc="0C0A0005" w:tentative="1">
      <w:start w:val="1"/>
      <w:numFmt w:val="bullet"/>
      <w:lvlText w:val=""/>
      <w:lvlJc w:val="left"/>
      <w:pPr>
        <w:ind w:left="3393" w:hanging="360"/>
      </w:pPr>
      <w:rPr>
        <w:rFonts w:ascii="Wingdings" w:hAnsi="Wingdings" w:hint="default"/>
      </w:rPr>
    </w:lvl>
    <w:lvl w:ilvl="6" w:tplc="0C0A0001" w:tentative="1">
      <w:start w:val="1"/>
      <w:numFmt w:val="bullet"/>
      <w:lvlText w:val=""/>
      <w:lvlJc w:val="left"/>
      <w:pPr>
        <w:ind w:left="4113" w:hanging="360"/>
      </w:pPr>
      <w:rPr>
        <w:rFonts w:ascii="Symbol" w:hAnsi="Symbol" w:hint="default"/>
      </w:rPr>
    </w:lvl>
    <w:lvl w:ilvl="7" w:tplc="0C0A0003" w:tentative="1">
      <w:start w:val="1"/>
      <w:numFmt w:val="bullet"/>
      <w:lvlText w:val="o"/>
      <w:lvlJc w:val="left"/>
      <w:pPr>
        <w:ind w:left="4833" w:hanging="360"/>
      </w:pPr>
      <w:rPr>
        <w:rFonts w:ascii="Courier New" w:hAnsi="Courier New" w:cs="Courier New" w:hint="default"/>
      </w:rPr>
    </w:lvl>
    <w:lvl w:ilvl="8" w:tplc="0C0A0005" w:tentative="1">
      <w:start w:val="1"/>
      <w:numFmt w:val="bullet"/>
      <w:lvlText w:val=""/>
      <w:lvlJc w:val="left"/>
      <w:pPr>
        <w:ind w:left="5553" w:hanging="360"/>
      </w:pPr>
      <w:rPr>
        <w:rFonts w:ascii="Wingdings" w:hAnsi="Wingdings" w:hint="default"/>
      </w:rPr>
    </w:lvl>
  </w:abstractNum>
  <w:abstractNum w:abstractNumId="13" w15:restartNumberingAfterBreak="0">
    <w:nsid w:val="36D122ED"/>
    <w:multiLevelType w:val="hybridMultilevel"/>
    <w:tmpl w:val="3084BB9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DF35287"/>
    <w:multiLevelType w:val="hybridMultilevel"/>
    <w:tmpl w:val="BE520A5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2508" w:hanging="360"/>
      </w:pPr>
      <w:rPr>
        <w:rFonts w:ascii="Courier New" w:hAnsi="Courier New" w:cs="Courier New" w:hint="default"/>
      </w:rPr>
    </w:lvl>
    <w:lvl w:ilvl="2" w:tplc="0C0A0005" w:tentative="1">
      <w:start w:val="1"/>
      <w:numFmt w:val="bullet"/>
      <w:lvlText w:val=""/>
      <w:lvlJc w:val="left"/>
      <w:pPr>
        <w:ind w:left="3228" w:hanging="360"/>
      </w:pPr>
      <w:rPr>
        <w:rFonts w:ascii="Wingdings" w:hAnsi="Wingdings" w:hint="default"/>
      </w:rPr>
    </w:lvl>
    <w:lvl w:ilvl="3" w:tplc="0C0A0001" w:tentative="1">
      <w:start w:val="1"/>
      <w:numFmt w:val="bullet"/>
      <w:lvlText w:val=""/>
      <w:lvlJc w:val="left"/>
      <w:pPr>
        <w:ind w:left="3948" w:hanging="360"/>
      </w:pPr>
      <w:rPr>
        <w:rFonts w:ascii="Symbol" w:hAnsi="Symbol" w:hint="default"/>
      </w:rPr>
    </w:lvl>
    <w:lvl w:ilvl="4" w:tplc="0C0A0003" w:tentative="1">
      <w:start w:val="1"/>
      <w:numFmt w:val="bullet"/>
      <w:lvlText w:val="o"/>
      <w:lvlJc w:val="left"/>
      <w:pPr>
        <w:ind w:left="4668" w:hanging="360"/>
      </w:pPr>
      <w:rPr>
        <w:rFonts w:ascii="Courier New" w:hAnsi="Courier New" w:cs="Courier New" w:hint="default"/>
      </w:rPr>
    </w:lvl>
    <w:lvl w:ilvl="5" w:tplc="0C0A0005" w:tentative="1">
      <w:start w:val="1"/>
      <w:numFmt w:val="bullet"/>
      <w:lvlText w:val=""/>
      <w:lvlJc w:val="left"/>
      <w:pPr>
        <w:ind w:left="5388" w:hanging="360"/>
      </w:pPr>
      <w:rPr>
        <w:rFonts w:ascii="Wingdings" w:hAnsi="Wingdings" w:hint="default"/>
      </w:rPr>
    </w:lvl>
    <w:lvl w:ilvl="6" w:tplc="0C0A0001" w:tentative="1">
      <w:start w:val="1"/>
      <w:numFmt w:val="bullet"/>
      <w:lvlText w:val=""/>
      <w:lvlJc w:val="left"/>
      <w:pPr>
        <w:ind w:left="6108" w:hanging="360"/>
      </w:pPr>
      <w:rPr>
        <w:rFonts w:ascii="Symbol" w:hAnsi="Symbol" w:hint="default"/>
      </w:rPr>
    </w:lvl>
    <w:lvl w:ilvl="7" w:tplc="0C0A0003" w:tentative="1">
      <w:start w:val="1"/>
      <w:numFmt w:val="bullet"/>
      <w:lvlText w:val="o"/>
      <w:lvlJc w:val="left"/>
      <w:pPr>
        <w:ind w:left="6828" w:hanging="360"/>
      </w:pPr>
      <w:rPr>
        <w:rFonts w:ascii="Courier New" w:hAnsi="Courier New" w:cs="Courier New" w:hint="default"/>
      </w:rPr>
    </w:lvl>
    <w:lvl w:ilvl="8" w:tplc="0C0A0005" w:tentative="1">
      <w:start w:val="1"/>
      <w:numFmt w:val="bullet"/>
      <w:lvlText w:val=""/>
      <w:lvlJc w:val="left"/>
      <w:pPr>
        <w:ind w:left="7548" w:hanging="360"/>
      </w:pPr>
      <w:rPr>
        <w:rFonts w:ascii="Wingdings" w:hAnsi="Wingdings" w:hint="default"/>
      </w:rPr>
    </w:lvl>
  </w:abstractNum>
  <w:abstractNum w:abstractNumId="15" w15:restartNumberingAfterBreak="0">
    <w:nsid w:val="447A45D0"/>
    <w:multiLevelType w:val="hybridMultilevel"/>
    <w:tmpl w:val="EC14521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7570DF6"/>
    <w:multiLevelType w:val="hybridMultilevel"/>
    <w:tmpl w:val="AE5460A4"/>
    <w:lvl w:ilvl="0" w:tplc="C89A6672">
      <w:numFmt w:val="bullet"/>
      <w:lvlText w:val="-"/>
      <w:lvlJc w:val="left"/>
      <w:pPr>
        <w:ind w:left="-207" w:hanging="360"/>
      </w:pPr>
      <w:rPr>
        <w:rFonts w:ascii="Noto Sans" w:eastAsia="Calibri" w:hAnsi="Noto Sans" w:cs="Noto Sans" w:hint="default"/>
      </w:rPr>
    </w:lvl>
    <w:lvl w:ilvl="1" w:tplc="0C0A0003" w:tentative="1">
      <w:start w:val="1"/>
      <w:numFmt w:val="bullet"/>
      <w:lvlText w:val="o"/>
      <w:lvlJc w:val="left"/>
      <w:pPr>
        <w:ind w:left="513" w:hanging="360"/>
      </w:pPr>
      <w:rPr>
        <w:rFonts w:ascii="Courier New" w:hAnsi="Courier New" w:cs="Courier New" w:hint="default"/>
      </w:rPr>
    </w:lvl>
    <w:lvl w:ilvl="2" w:tplc="0C0A0005" w:tentative="1">
      <w:start w:val="1"/>
      <w:numFmt w:val="bullet"/>
      <w:lvlText w:val=""/>
      <w:lvlJc w:val="left"/>
      <w:pPr>
        <w:ind w:left="1233" w:hanging="360"/>
      </w:pPr>
      <w:rPr>
        <w:rFonts w:ascii="Wingdings" w:hAnsi="Wingdings" w:hint="default"/>
      </w:rPr>
    </w:lvl>
    <w:lvl w:ilvl="3" w:tplc="0C0A0001" w:tentative="1">
      <w:start w:val="1"/>
      <w:numFmt w:val="bullet"/>
      <w:lvlText w:val=""/>
      <w:lvlJc w:val="left"/>
      <w:pPr>
        <w:ind w:left="1953" w:hanging="360"/>
      </w:pPr>
      <w:rPr>
        <w:rFonts w:ascii="Symbol" w:hAnsi="Symbol" w:hint="default"/>
      </w:rPr>
    </w:lvl>
    <w:lvl w:ilvl="4" w:tplc="0C0A0003" w:tentative="1">
      <w:start w:val="1"/>
      <w:numFmt w:val="bullet"/>
      <w:lvlText w:val="o"/>
      <w:lvlJc w:val="left"/>
      <w:pPr>
        <w:ind w:left="2673" w:hanging="360"/>
      </w:pPr>
      <w:rPr>
        <w:rFonts w:ascii="Courier New" w:hAnsi="Courier New" w:cs="Courier New" w:hint="default"/>
      </w:rPr>
    </w:lvl>
    <w:lvl w:ilvl="5" w:tplc="0C0A0005" w:tentative="1">
      <w:start w:val="1"/>
      <w:numFmt w:val="bullet"/>
      <w:lvlText w:val=""/>
      <w:lvlJc w:val="left"/>
      <w:pPr>
        <w:ind w:left="3393" w:hanging="360"/>
      </w:pPr>
      <w:rPr>
        <w:rFonts w:ascii="Wingdings" w:hAnsi="Wingdings" w:hint="default"/>
      </w:rPr>
    </w:lvl>
    <w:lvl w:ilvl="6" w:tplc="0C0A0001" w:tentative="1">
      <w:start w:val="1"/>
      <w:numFmt w:val="bullet"/>
      <w:lvlText w:val=""/>
      <w:lvlJc w:val="left"/>
      <w:pPr>
        <w:ind w:left="4113" w:hanging="360"/>
      </w:pPr>
      <w:rPr>
        <w:rFonts w:ascii="Symbol" w:hAnsi="Symbol" w:hint="default"/>
      </w:rPr>
    </w:lvl>
    <w:lvl w:ilvl="7" w:tplc="0C0A0003" w:tentative="1">
      <w:start w:val="1"/>
      <w:numFmt w:val="bullet"/>
      <w:lvlText w:val="o"/>
      <w:lvlJc w:val="left"/>
      <w:pPr>
        <w:ind w:left="4833" w:hanging="360"/>
      </w:pPr>
      <w:rPr>
        <w:rFonts w:ascii="Courier New" w:hAnsi="Courier New" w:cs="Courier New" w:hint="default"/>
      </w:rPr>
    </w:lvl>
    <w:lvl w:ilvl="8" w:tplc="0C0A0005" w:tentative="1">
      <w:start w:val="1"/>
      <w:numFmt w:val="bullet"/>
      <w:lvlText w:val=""/>
      <w:lvlJc w:val="left"/>
      <w:pPr>
        <w:ind w:left="5553" w:hanging="360"/>
      </w:pPr>
      <w:rPr>
        <w:rFonts w:ascii="Wingdings" w:hAnsi="Wingdings" w:hint="default"/>
      </w:rPr>
    </w:lvl>
  </w:abstractNum>
  <w:abstractNum w:abstractNumId="17" w15:restartNumberingAfterBreak="0">
    <w:nsid w:val="4B5F529F"/>
    <w:multiLevelType w:val="hybridMultilevel"/>
    <w:tmpl w:val="D862DA3A"/>
    <w:lvl w:ilvl="0" w:tplc="0C0A0005">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8" w15:restartNumberingAfterBreak="0">
    <w:nsid w:val="50884281"/>
    <w:multiLevelType w:val="hybridMultilevel"/>
    <w:tmpl w:val="7F86A1D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07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9A14880"/>
    <w:multiLevelType w:val="hybridMultilevel"/>
    <w:tmpl w:val="BF301AB0"/>
    <w:lvl w:ilvl="0" w:tplc="F878D592">
      <w:start w:val="1"/>
      <w:numFmt w:val="bullet"/>
      <w:lvlText w:val="□"/>
      <w:lvlJc w:val="left"/>
      <w:pPr>
        <w:ind w:left="1428" w:hanging="360"/>
      </w:pPr>
      <w:rPr>
        <w:rFonts w:ascii="Noto Sans" w:hAnsi="Noto Sans" w:hint="default"/>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0" w15:restartNumberingAfterBreak="0">
    <w:nsid w:val="65BC263A"/>
    <w:multiLevelType w:val="hybridMultilevel"/>
    <w:tmpl w:val="74E62BA4"/>
    <w:lvl w:ilvl="0" w:tplc="C04C9D0C">
      <w:start w:val="1"/>
      <w:numFmt w:val="bullet"/>
      <w:lvlText w:val=""/>
      <w:lvlJc w:val="left"/>
      <w:pPr>
        <w:ind w:left="1428" w:hanging="360"/>
      </w:pPr>
      <w:rPr>
        <w:rFonts w:ascii="Symbol" w:hAnsi="Symbol" w:hint="default"/>
        <w:b w:val="0"/>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1" w15:restartNumberingAfterBreak="0">
    <w:nsid w:val="689156B5"/>
    <w:multiLevelType w:val="hybridMultilevel"/>
    <w:tmpl w:val="521C735A"/>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2" w15:restartNumberingAfterBreak="0">
    <w:nsid w:val="7B3610BD"/>
    <w:multiLevelType w:val="hybridMultilevel"/>
    <w:tmpl w:val="8FA2DC7E"/>
    <w:lvl w:ilvl="0" w:tplc="0C0A0001">
      <w:start w:val="1"/>
      <w:numFmt w:val="bullet"/>
      <w:lvlText w:val=""/>
      <w:lvlJc w:val="left"/>
      <w:pPr>
        <w:ind w:left="3552" w:hanging="360"/>
      </w:pPr>
      <w:rPr>
        <w:rFonts w:ascii="Symbol" w:hAnsi="Symbol" w:hint="default"/>
      </w:rPr>
    </w:lvl>
    <w:lvl w:ilvl="1" w:tplc="0C0A0003" w:tentative="1">
      <w:start w:val="1"/>
      <w:numFmt w:val="bullet"/>
      <w:lvlText w:val="o"/>
      <w:lvlJc w:val="left"/>
      <w:pPr>
        <w:ind w:left="4272" w:hanging="360"/>
      </w:pPr>
      <w:rPr>
        <w:rFonts w:ascii="Courier New" w:hAnsi="Courier New" w:cs="Courier New" w:hint="default"/>
      </w:rPr>
    </w:lvl>
    <w:lvl w:ilvl="2" w:tplc="0C0A0005" w:tentative="1">
      <w:start w:val="1"/>
      <w:numFmt w:val="bullet"/>
      <w:lvlText w:val=""/>
      <w:lvlJc w:val="left"/>
      <w:pPr>
        <w:ind w:left="4992" w:hanging="360"/>
      </w:pPr>
      <w:rPr>
        <w:rFonts w:ascii="Wingdings" w:hAnsi="Wingdings" w:hint="default"/>
      </w:rPr>
    </w:lvl>
    <w:lvl w:ilvl="3" w:tplc="0C0A0001" w:tentative="1">
      <w:start w:val="1"/>
      <w:numFmt w:val="bullet"/>
      <w:lvlText w:val=""/>
      <w:lvlJc w:val="left"/>
      <w:pPr>
        <w:ind w:left="5712" w:hanging="360"/>
      </w:pPr>
      <w:rPr>
        <w:rFonts w:ascii="Symbol" w:hAnsi="Symbol" w:hint="default"/>
      </w:rPr>
    </w:lvl>
    <w:lvl w:ilvl="4" w:tplc="0C0A0003" w:tentative="1">
      <w:start w:val="1"/>
      <w:numFmt w:val="bullet"/>
      <w:lvlText w:val="o"/>
      <w:lvlJc w:val="left"/>
      <w:pPr>
        <w:ind w:left="6432" w:hanging="360"/>
      </w:pPr>
      <w:rPr>
        <w:rFonts w:ascii="Courier New" w:hAnsi="Courier New" w:cs="Courier New" w:hint="default"/>
      </w:rPr>
    </w:lvl>
    <w:lvl w:ilvl="5" w:tplc="0C0A0005" w:tentative="1">
      <w:start w:val="1"/>
      <w:numFmt w:val="bullet"/>
      <w:lvlText w:val=""/>
      <w:lvlJc w:val="left"/>
      <w:pPr>
        <w:ind w:left="7152" w:hanging="360"/>
      </w:pPr>
      <w:rPr>
        <w:rFonts w:ascii="Wingdings" w:hAnsi="Wingdings" w:hint="default"/>
      </w:rPr>
    </w:lvl>
    <w:lvl w:ilvl="6" w:tplc="0C0A0001" w:tentative="1">
      <w:start w:val="1"/>
      <w:numFmt w:val="bullet"/>
      <w:lvlText w:val=""/>
      <w:lvlJc w:val="left"/>
      <w:pPr>
        <w:ind w:left="7872" w:hanging="360"/>
      </w:pPr>
      <w:rPr>
        <w:rFonts w:ascii="Symbol" w:hAnsi="Symbol" w:hint="default"/>
      </w:rPr>
    </w:lvl>
    <w:lvl w:ilvl="7" w:tplc="0C0A0003" w:tentative="1">
      <w:start w:val="1"/>
      <w:numFmt w:val="bullet"/>
      <w:lvlText w:val="o"/>
      <w:lvlJc w:val="left"/>
      <w:pPr>
        <w:ind w:left="8592" w:hanging="360"/>
      </w:pPr>
      <w:rPr>
        <w:rFonts w:ascii="Courier New" w:hAnsi="Courier New" w:cs="Courier New" w:hint="default"/>
      </w:rPr>
    </w:lvl>
    <w:lvl w:ilvl="8" w:tplc="0C0A0005" w:tentative="1">
      <w:start w:val="1"/>
      <w:numFmt w:val="bullet"/>
      <w:lvlText w:val=""/>
      <w:lvlJc w:val="left"/>
      <w:pPr>
        <w:ind w:left="9312" w:hanging="360"/>
      </w:pPr>
      <w:rPr>
        <w:rFonts w:ascii="Wingdings" w:hAnsi="Wingdings" w:hint="default"/>
      </w:rPr>
    </w:lvl>
  </w:abstractNum>
  <w:num w:numId="1" w16cid:durableId="1121142829">
    <w:abstractNumId w:val="5"/>
  </w:num>
  <w:num w:numId="2" w16cid:durableId="867445528">
    <w:abstractNumId w:val="4"/>
  </w:num>
  <w:num w:numId="3" w16cid:durableId="2138909402">
    <w:abstractNumId w:val="22"/>
  </w:num>
  <w:num w:numId="4" w16cid:durableId="506019478">
    <w:abstractNumId w:val="9"/>
  </w:num>
  <w:num w:numId="5" w16cid:durableId="893614503">
    <w:abstractNumId w:val="2"/>
  </w:num>
  <w:num w:numId="6" w16cid:durableId="1374117193">
    <w:abstractNumId w:val="18"/>
  </w:num>
  <w:num w:numId="7" w16cid:durableId="2106925798">
    <w:abstractNumId w:val="20"/>
  </w:num>
  <w:num w:numId="8" w16cid:durableId="93789254">
    <w:abstractNumId w:val="13"/>
  </w:num>
  <w:num w:numId="9" w16cid:durableId="1602835466">
    <w:abstractNumId w:val="15"/>
  </w:num>
  <w:num w:numId="10" w16cid:durableId="1344819532">
    <w:abstractNumId w:val="11"/>
  </w:num>
  <w:num w:numId="11" w16cid:durableId="202788832">
    <w:abstractNumId w:val="17"/>
  </w:num>
  <w:num w:numId="12" w16cid:durableId="128137966">
    <w:abstractNumId w:val="8"/>
  </w:num>
  <w:num w:numId="13" w16cid:durableId="1907377045">
    <w:abstractNumId w:val="10"/>
  </w:num>
  <w:num w:numId="14" w16cid:durableId="1844708489">
    <w:abstractNumId w:val="21"/>
  </w:num>
  <w:num w:numId="15" w16cid:durableId="483355390">
    <w:abstractNumId w:val="5"/>
  </w:num>
  <w:num w:numId="16" w16cid:durableId="1583373173">
    <w:abstractNumId w:val="14"/>
  </w:num>
  <w:num w:numId="17" w16cid:durableId="1840152321">
    <w:abstractNumId w:val="6"/>
  </w:num>
  <w:num w:numId="18" w16cid:durableId="383331552">
    <w:abstractNumId w:val="3"/>
  </w:num>
  <w:num w:numId="19" w16cid:durableId="1394504616">
    <w:abstractNumId w:val="5"/>
  </w:num>
  <w:num w:numId="20" w16cid:durableId="1252818553">
    <w:abstractNumId w:val="19"/>
  </w:num>
  <w:num w:numId="21" w16cid:durableId="872619003">
    <w:abstractNumId w:val="1"/>
  </w:num>
  <w:num w:numId="22" w16cid:durableId="1794246558">
    <w:abstractNumId w:val="12"/>
  </w:num>
  <w:num w:numId="23" w16cid:durableId="1945114530">
    <w:abstractNumId w:val="16"/>
  </w:num>
  <w:num w:numId="24" w16cid:durableId="1926760135">
    <w:abstractNumId w:val="7"/>
  </w:num>
  <w:num w:numId="25" w16cid:durableId="685139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71F"/>
    <w:rsid w:val="0000580E"/>
    <w:rsid w:val="000062DC"/>
    <w:rsid w:val="0001132A"/>
    <w:rsid w:val="000131FD"/>
    <w:rsid w:val="000156CD"/>
    <w:rsid w:val="00023205"/>
    <w:rsid w:val="000237A9"/>
    <w:rsid w:val="00025F46"/>
    <w:rsid w:val="000344A4"/>
    <w:rsid w:val="00034A40"/>
    <w:rsid w:val="000360AF"/>
    <w:rsid w:val="00036B37"/>
    <w:rsid w:val="00043EE2"/>
    <w:rsid w:val="00050D54"/>
    <w:rsid w:val="00052170"/>
    <w:rsid w:val="00070F98"/>
    <w:rsid w:val="00074F0B"/>
    <w:rsid w:val="000846EB"/>
    <w:rsid w:val="0009009F"/>
    <w:rsid w:val="00090C9E"/>
    <w:rsid w:val="000919BE"/>
    <w:rsid w:val="00092B9B"/>
    <w:rsid w:val="000950E0"/>
    <w:rsid w:val="000A7669"/>
    <w:rsid w:val="000B1813"/>
    <w:rsid w:val="000B184C"/>
    <w:rsid w:val="000D12E5"/>
    <w:rsid w:val="000D436B"/>
    <w:rsid w:val="000D7FC3"/>
    <w:rsid w:val="000E57B7"/>
    <w:rsid w:val="000E5CF3"/>
    <w:rsid w:val="000F31E8"/>
    <w:rsid w:val="000F445D"/>
    <w:rsid w:val="000F62B0"/>
    <w:rsid w:val="00102C28"/>
    <w:rsid w:val="0010508B"/>
    <w:rsid w:val="00110FE4"/>
    <w:rsid w:val="0011240E"/>
    <w:rsid w:val="00114152"/>
    <w:rsid w:val="00121F5D"/>
    <w:rsid w:val="00123C44"/>
    <w:rsid w:val="001266B7"/>
    <w:rsid w:val="00130B02"/>
    <w:rsid w:val="001322EB"/>
    <w:rsid w:val="00144C26"/>
    <w:rsid w:val="00151F9C"/>
    <w:rsid w:val="00152BF7"/>
    <w:rsid w:val="00167466"/>
    <w:rsid w:val="00196E6D"/>
    <w:rsid w:val="001A1B43"/>
    <w:rsid w:val="001B4283"/>
    <w:rsid w:val="001C76E5"/>
    <w:rsid w:val="001D29B0"/>
    <w:rsid w:val="001D2A3E"/>
    <w:rsid w:val="001D3D05"/>
    <w:rsid w:val="001E2999"/>
    <w:rsid w:val="001E4406"/>
    <w:rsid w:val="001E5FD1"/>
    <w:rsid w:val="001F0856"/>
    <w:rsid w:val="001F11CB"/>
    <w:rsid w:val="001F14B6"/>
    <w:rsid w:val="001F7EE9"/>
    <w:rsid w:val="0020001D"/>
    <w:rsid w:val="002036DA"/>
    <w:rsid w:val="0021502E"/>
    <w:rsid w:val="00217D98"/>
    <w:rsid w:val="00222923"/>
    <w:rsid w:val="002236BE"/>
    <w:rsid w:val="002266B1"/>
    <w:rsid w:val="00231FB2"/>
    <w:rsid w:val="002502C7"/>
    <w:rsid w:val="0025079D"/>
    <w:rsid w:val="00250800"/>
    <w:rsid w:val="0025741D"/>
    <w:rsid w:val="00262379"/>
    <w:rsid w:val="002635A5"/>
    <w:rsid w:val="00263AA9"/>
    <w:rsid w:val="00266D6C"/>
    <w:rsid w:val="00273FE4"/>
    <w:rsid w:val="00274B69"/>
    <w:rsid w:val="00276488"/>
    <w:rsid w:val="0028207D"/>
    <w:rsid w:val="00284514"/>
    <w:rsid w:val="002860E5"/>
    <w:rsid w:val="0029653D"/>
    <w:rsid w:val="002977BD"/>
    <w:rsid w:val="00297866"/>
    <w:rsid w:val="002C075E"/>
    <w:rsid w:val="002D2FED"/>
    <w:rsid w:val="002D602D"/>
    <w:rsid w:val="002E219A"/>
    <w:rsid w:val="002F1FA3"/>
    <w:rsid w:val="002F3D33"/>
    <w:rsid w:val="00304BC0"/>
    <w:rsid w:val="00305A33"/>
    <w:rsid w:val="00307F7A"/>
    <w:rsid w:val="00322246"/>
    <w:rsid w:val="00323D33"/>
    <w:rsid w:val="00331224"/>
    <w:rsid w:val="003355C8"/>
    <w:rsid w:val="003403A6"/>
    <w:rsid w:val="003419D5"/>
    <w:rsid w:val="00347F5C"/>
    <w:rsid w:val="003536B3"/>
    <w:rsid w:val="003547AF"/>
    <w:rsid w:val="00357840"/>
    <w:rsid w:val="00364D93"/>
    <w:rsid w:val="00371975"/>
    <w:rsid w:val="00373894"/>
    <w:rsid w:val="00380551"/>
    <w:rsid w:val="00380A28"/>
    <w:rsid w:val="00381863"/>
    <w:rsid w:val="003866E4"/>
    <w:rsid w:val="00392DD5"/>
    <w:rsid w:val="003A0C96"/>
    <w:rsid w:val="003B3312"/>
    <w:rsid w:val="003B383F"/>
    <w:rsid w:val="003B5489"/>
    <w:rsid w:val="003B662A"/>
    <w:rsid w:val="003B7D41"/>
    <w:rsid w:val="003C228C"/>
    <w:rsid w:val="003D3CFA"/>
    <w:rsid w:val="003D785A"/>
    <w:rsid w:val="003E2C50"/>
    <w:rsid w:val="003E7A81"/>
    <w:rsid w:val="003F6178"/>
    <w:rsid w:val="003F6E57"/>
    <w:rsid w:val="003F771A"/>
    <w:rsid w:val="004062EB"/>
    <w:rsid w:val="00407697"/>
    <w:rsid w:val="0041007A"/>
    <w:rsid w:val="00422129"/>
    <w:rsid w:val="0042501B"/>
    <w:rsid w:val="00425089"/>
    <w:rsid w:val="004301A0"/>
    <w:rsid w:val="00440F54"/>
    <w:rsid w:val="004427A4"/>
    <w:rsid w:val="00447162"/>
    <w:rsid w:val="00447632"/>
    <w:rsid w:val="00450C20"/>
    <w:rsid w:val="00452C91"/>
    <w:rsid w:val="004532DB"/>
    <w:rsid w:val="00466CDE"/>
    <w:rsid w:val="00481D3C"/>
    <w:rsid w:val="00485578"/>
    <w:rsid w:val="0049095F"/>
    <w:rsid w:val="00493D77"/>
    <w:rsid w:val="004950AE"/>
    <w:rsid w:val="004C32F7"/>
    <w:rsid w:val="004C5A32"/>
    <w:rsid w:val="004C6BE5"/>
    <w:rsid w:val="004D2A64"/>
    <w:rsid w:val="004E0EA5"/>
    <w:rsid w:val="004E7AE7"/>
    <w:rsid w:val="004F371F"/>
    <w:rsid w:val="00501CCB"/>
    <w:rsid w:val="0050440F"/>
    <w:rsid w:val="00543798"/>
    <w:rsid w:val="00552E7A"/>
    <w:rsid w:val="00556897"/>
    <w:rsid w:val="005622F6"/>
    <w:rsid w:val="005625AA"/>
    <w:rsid w:val="00574AA6"/>
    <w:rsid w:val="00592127"/>
    <w:rsid w:val="005A0472"/>
    <w:rsid w:val="005B0C11"/>
    <w:rsid w:val="005B1834"/>
    <w:rsid w:val="005B30BE"/>
    <w:rsid w:val="005B7141"/>
    <w:rsid w:val="005C057F"/>
    <w:rsid w:val="005C7C2B"/>
    <w:rsid w:val="005D32A2"/>
    <w:rsid w:val="005D38DD"/>
    <w:rsid w:val="005D40DC"/>
    <w:rsid w:val="005D4AC4"/>
    <w:rsid w:val="005D65D4"/>
    <w:rsid w:val="005E3236"/>
    <w:rsid w:val="005E388E"/>
    <w:rsid w:val="005E4155"/>
    <w:rsid w:val="005F04A4"/>
    <w:rsid w:val="006013FF"/>
    <w:rsid w:val="00604A2E"/>
    <w:rsid w:val="0062566A"/>
    <w:rsid w:val="006279C3"/>
    <w:rsid w:val="00635971"/>
    <w:rsid w:val="00635BC4"/>
    <w:rsid w:val="00637409"/>
    <w:rsid w:val="006377DF"/>
    <w:rsid w:val="006414EF"/>
    <w:rsid w:val="00643B22"/>
    <w:rsid w:val="0064647A"/>
    <w:rsid w:val="00651C37"/>
    <w:rsid w:val="006521C3"/>
    <w:rsid w:val="006578AD"/>
    <w:rsid w:val="00666F2F"/>
    <w:rsid w:val="00674368"/>
    <w:rsid w:val="006776B5"/>
    <w:rsid w:val="00695592"/>
    <w:rsid w:val="00695B9E"/>
    <w:rsid w:val="00697730"/>
    <w:rsid w:val="006A3CEC"/>
    <w:rsid w:val="006A44A5"/>
    <w:rsid w:val="006B0F00"/>
    <w:rsid w:val="006B4CEB"/>
    <w:rsid w:val="006C1F5B"/>
    <w:rsid w:val="006C25FF"/>
    <w:rsid w:val="006C5013"/>
    <w:rsid w:val="006E2165"/>
    <w:rsid w:val="006E6A1E"/>
    <w:rsid w:val="006E700A"/>
    <w:rsid w:val="006F09FA"/>
    <w:rsid w:val="006F0D2E"/>
    <w:rsid w:val="006F1D32"/>
    <w:rsid w:val="0071620A"/>
    <w:rsid w:val="0072100A"/>
    <w:rsid w:val="007265EF"/>
    <w:rsid w:val="007405EE"/>
    <w:rsid w:val="007428FC"/>
    <w:rsid w:val="0074473A"/>
    <w:rsid w:val="00750C99"/>
    <w:rsid w:val="00752DEE"/>
    <w:rsid w:val="00755E86"/>
    <w:rsid w:val="007567B3"/>
    <w:rsid w:val="00762CDE"/>
    <w:rsid w:val="0076389B"/>
    <w:rsid w:val="00764163"/>
    <w:rsid w:val="00767B12"/>
    <w:rsid w:val="00771CA5"/>
    <w:rsid w:val="00772EEB"/>
    <w:rsid w:val="00774D29"/>
    <w:rsid w:val="00777D03"/>
    <w:rsid w:val="00781895"/>
    <w:rsid w:val="007914C8"/>
    <w:rsid w:val="00792B17"/>
    <w:rsid w:val="00795C94"/>
    <w:rsid w:val="007A0C0B"/>
    <w:rsid w:val="007A3592"/>
    <w:rsid w:val="007B3783"/>
    <w:rsid w:val="007B40AF"/>
    <w:rsid w:val="007C4B46"/>
    <w:rsid w:val="007C61DB"/>
    <w:rsid w:val="007D2B86"/>
    <w:rsid w:val="007D487C"/>
    <w:rsid w:val="007D69E7"/>
    <w:rsid w:val="007F36BC"/>
    <w:rsid w:val="007F6F4F"/>
    <w:rsid w:val="007F786C"/>
    <w:rsid w:val="00802B27"/>
    <w:rsid w:val="0080652D"/>
    <w:rsid w:val="0081333C"/>
    <w:rsid w:val="0082644B"/>
    <w:rsid w:val="00830522"/>
    <w:rsid w:val="0083573F"/>
    <w:rsid w:val="008413FC"/>
    <w:rsid w:val="00842E51"/>
    <w:rsid w:val="008442CE"/>
    <w:rsid w:val="00872B70"/>
    <w:rsid w:val="00872DF5"/>
    <w:rsid w:val="00882FB2"/>
    <w:rsid w:val="008866BF"/>
    <w:rsid w:val="00895D5B"/>
    <w:rsid w:val="0089656A"/>
    <w:rsid w:val="008A09F1"/>
    <w:rsid w:val="008A0BCD"/>
    <w:rsid w:val="008A3278"/>
    <w:rsid w:val="008A4F91"/>
    <w:rsid w:val="008A636B"/>
    <w:rsid w:val="008A7042"/>
    <w:rsid w:val="008B7970"/>
    <w:rsid w:val="008C15D3"/>
    <w:rsid w:val="008D7836"/>
    <w:rsid w:val="008D7E35"/>
    <w:rsid w:val="008E248C"/>
    <w:rsid w:val="008E3A29"/>
    <w:rsid w:val="008E5F14"/>
    <w:rsid w:val="008F3D44"/>
    <w:rsid w:val="008F4F67"/>
    <w:rsid w:val="00901173"/>
    <w:rsid w:val="0090145A"/>
    <w:rsid w:val="00901FB8"/>
    <w:rsid w:val="009034A0"/>
    <w:rsid w:val="00907707"/>
    <w:rsid w:val="0092238D"/>
    <w:rsid w:val="00937E18"/>
    <w:rsid w:val="009514D5"/>
    <w:rsid w:val="0095520E"/>
    <w:rsid w:val="00960D34"/>
    <w:rsid w:val="00963788"/>
    <w:rsid w:val="009647FF"/>
    <w:rsid w:val="009906BF"/>
    <w:rsid w:val="0099208E"/>
    <w:rsid w:val="00993D6F"/>
    <w:rsid w:val="009A0E69"/>
    <w:rsid w:val="009A1A86"/>
    <w:rsid w:val="009B2EAC"/>
    <w:rsid w:val="009B3FD2"/>
    <w:rsid w:val="009C62E6"/>
    <w:rsid w:val="009D0416"/>
    <w:rsid w:val="009D05A6"/>
    <w:rsid w:val="009D12A1"/>
    <w:rsid w:val="009E6130"/>
    <w:rsid w:val="009F36D4"/>
    <w:rsid w:val="00A0213A"/>
    <w:rsid w:val="00A052A1"/>
    <w:rsid w:val="00A12B1B"/>
    <w:rsid w:val="00A16050"/>
    <w:rsid w:val="00A17FB5"/>
    <w:rsid w:val="00A2137F"/>
    <w:rsid w:val="00A22188"/>
    <w:rsid w:val="00A24F99"/>
    <w:rsid w:val="00A31C73"/>
    <w:rsid w:val="00A32066"/>
    <w:rsid w:val="00A41180"/>
    <w:rsid w:val="00A44917"/>
    <w:rsid w:val="00A45203"/>
    <w:rsid w:val="00A503A0"/>
    <w:rsid w:val="00A70754"/>
    <w:rsid w:val="00A80712"/>
    <w:rsid w:val="00A81FDB"/>
    <w:rsid w:val="00A90ED1"/>
    <w:rsid w:val="00A921EF"/>
    <w:rsid w:val="00A9443C"/>
    <w:rsid w:val="00A94FEA"/>
    <w:rsid w:val="00A97CFD"/>
    <w:rsid w:val="00AA1786"/>
    <w:rsid w:val="00AA2E2E"/>
    <w:rsid w:val="00AB5D9F"/>
    <w:rsid w:val="00AC1C6B"/>
    <w:rsid w:val="00AD1368"/>
    <w:rsid w:val="00AD404A"/>
    <w:rsid w:val="00AE118D"/>
    <w:rsid w:val="00AE2D45"/>
    <w:rsid w:val="00AE3941"/>
    <w:rsid w:val="00AE7DD6"/>
    <w:rsid w:val="00AF0DC9"/>
    <w:rsid w:val="00AF6E68"/>
    <w:rsid w:val="00B02067"/>
    <w:rsid w:val="00B045C2"/>
    <w:rsid w:val="00B049DA"/>
    <w:rsid w:val="00B2463B"/>
    <w:rsid w:val="00B340FE"/>
    <w:rsid w:val="00B4748B"/>
    <w:rsid w:val="00B50D74"/>
    <w:rsid w:val="00B522DD"/>
    <w:rsid w:val="00B54FAF"/>
    <w:rsid w:val="00B56238"/>
    <w:rsid w:val="00B611B6"/>
    <w:rsid w:val="00B613C6"/>
    <w:rsid w:val="00B615C5"/>
    <w:rsid w:val="00B64F1C"/>
    <w:rsid w:val="00B6555A"/>
    <w:rsid w:val="00B70497"/>
    <w:rsid w:val="00B70D3B"/>
    <w:rsid w:val="00B710EF"/>
    <w:rsid w:val="00B72590"/>
    <w:rsid w:val="00B72CDB"/>
    <w:rsid w:val="00B86DE2"/>
    <w:rsid w:val="00B87F1F"/>
    <w:rsid w:val="00B94DDC"/>
    <w:rsid w:val="00B96B23"/>
    <w:rsid w:val="00BA5DF3"/>
    <w:rsid w:val="00BF3976"/>
    <w:rsid w:val="00BF6CD5"/>
    <w:rsid w:val="00C004FA"/>
    <w:rsid w:val="00C0105E"/>
    <w:rsid w:val="00C02C56"/>
    <w:rsid w:val="00C06634"/>
    <w:rsid w:val="00C11E49"/>
    <w:rsid w:val="00C168B0"/>
    <w:rsid w:val="00C24228"/>
    <w:rsid w:val="00C30964"/>
    <w:rsid w:val="00C5255C"/>
    <w:rsid w:val="00C52FA7"/>
    <w:rsid w:val="00C55CCB"/>
    <w:rsid w:val="00C6481A"/>
    <w:rsid w:val="00C7251B"/>
    <w:rsid w:val="00C745D2"/>
    <w:rsid w:val="00C77D5C"/>
    <w:rsid w:val="00C8354A"/>
    <w:rsid w:val="00C94A6B"/>
    <w:rsid w:val="00CA024A"/>
    <w:rsid w:val="00CA0450"/>
    <w:rsid w:val="00CA7E05"/>
    <w:rsid w:val="00CB1AF6"/>
    <w:rsid w:val="00CC209A"/>
    <w:rsid w:val="00CC3AB3"/>
    <w:rsid w:val="00CC759F"/>
    <w:rsid w:val="00CD0768"/>
    <w:rsid w:val="00CE4CC0"/>
    <w:rsid w:val="00CF5372"/>
    <w:rsid w:val="00D0121A"/>
    <w:rsid w:val="00D02F08"/>
    <w:rsid w:val="00D0530C"/>
    <w:rsid w:val="00D12B6D"/>
    <w:rsid w:val="00D203E5"/>
    <w:rsid w:val="00D3421F"/>
    <w:rsid w:val="00D40806"/>
    <w:rsid w:val="00D44E04"/>
    <w:rsid w:val="00D50AE5"/>
    <w:rsid w:val="00D616E9"/>
    <w:rsid w:val="00D74570"/>
    <w:rsid w:val="00D76585"/>
    <w:rsid w:val="00D8337A"/>
    <w:rsid w:val="00D911CC"/>
    <w:rsid w:val="00DA5056"/>
    <w:rsid w:val="00DB2118"/>
    <w:rsid w:val="00DC2B50"/>
    <w:rsid w:val="00DD2DED"/>
    <w:rsid w:val="00DD50BD"/>
    <w:rsid w:val="00DD73D8"/>
    <w:rsid w:val="00DD7696"/>
    <w:rsid w:val="00DF0E12"/>
    <w:rsid w:val="00DF1750"/>
    <w:rsid w:val="00DF19E4"/>
    <w:rsid w:val="00DF1C34"/>
    <w:rsid w:val="00DF2AFF"/>
    <w:rsid w:val="00DF7C2E"/>
    <w:rsid w:val="00E01549"/>
    <w:rsid w:val="00E0740D"/>
    <w:rsid w:val="00E14A7D"/>
    <w:rsid w:val="00E16ABC"/>
    <w:rsid w:val="00E21558"/>
    <w:rsid w:val="00E3324B"/>
    <w:rsid w:val="00E33D03"/>
    <w:rsid w:val="00E4171B"/>
    <w:rsid w:val="00E41BBE"/>
    <w:rsid w:val="00E560BA"/>
    <w:rsid w:val="00E57788"/>
    <w:rsid w:val="00E617FC"/>
    <w:rsid w:val="00E63070"/>
    <w:rsid w:val="00E666E9"/>
    <w:rsid w:val="00E710FA"/>
    <w:rsid w:val="00E84FD1"/>
    <w:rsid w:val="00E922C1"/>
    <w:rsid w:val="00E925CB"/>
    <w:rsid w:val="00E96327"/>
    <w:rsid w:val="00EA0467"/>
    <w:rsid w:val="00EB5C74"/>
    <w:rsid w:val="00EB5E85"/>
    <w:rsid w:val="00EB6475"/>
    <w:rsid w:val="00EB69B0"/>
    <w:rsid w:val="00EC3F43"/>
    <w:rsid w:val="00EE3B34"/>
    <w:rsid w:val="00EE4979"/>
    <w:rsid w:val="00EE77C0"/>
    <w:rsid w:val="00EE7C2F"/>
    <w:rsid w:val="00EF140B"/>
    <w:rsid w:val="00EF3F93"/>
    <w:rsid w:val="00EF4E56"/>
    <w:rsid w:val="00EF5F49"/>
    <w:rsid w:val="00EF67E0"/>
    <w:rsid w:val="00F070DC"/>
    <w:rsid w:val="00F1333D"/>
    <w:rsid w:val="00F13A47"/>
    <w:rsid w:val="00F36D27"/>
    <w:rsid w:val="00F53850"/>
    <w:rsid w:val="00F56F96"/>
    <w:rsid w:val="00F62DA3"/>
    <w:rsid w:val="00F67C6F"/>
    <w:rsid w:val="00F702BF"/>
    <w:rsid w:val="00F80160"/>
    <w:rsid w:val="00F804B5"/>
    <w:rsid w:val="00F8108E"/>
    <w:rsid w:val="00F855D0"/>
    <w:rsid w:val="00F857CC"/>
    <w:rsid w:val="00F8738C"/>
    <w:rsid w:val="00F87AC0"/>
    <w:rsid w:val="00F90D24"/>
    <w:rsid w:val="00F92722"/>
    <w:rsid w:val="00FB249B"/>
    <w:rsid w:val="00FB4FDA"/>
    <w:rsid w:val="00FC3C81"/>
    <w:rsid w:val="00FC5295"/>
    <w:rsid w:val="00FD396D"/>
    <w:rsid w:val="00FD48E7"/>
    <w:rsid w:val="00FE4CF0"/>
    <w:rsid w:val="00FE54DA"/>
    <w:rsid w:val="00FE5A53"/>
    <w:rsid w:val="00FE6B74"/>
    <w:rsid w:val="00FF697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EC617"/>
  <w15:chartTrackingRefBased/>
  <w15:docId w15:val="{F0276B67-B3EB-477E-A030-40796C1B5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971"/>
    <w:rPr>
      <w:rFonts w:ascii="Noto Sans" w:hAnsi="Noto Sans"/>
      <w:sz w:val="22"/>
      <w:szCs w:val="22"/>
      <w:lang w:eastAsia="en-US"/>
    </w:rPr>
  </w:style>
  <w:style w:type="paragraph" w:styleId="Ttulo1">
    <w:name w:val="heading 1"/>
    <w:basedOn w:val="Prrafodelista"/>
    <w:next w:val="Normal"/>
    <w:link w:val="Ttulo1Car"/>
    <w:uiPriority w:val="9"/>
    <w:qFormat/>
    <w:rsid w:val="001A1B43"/>
    <w:pPr>
      <w:numPr>
        <w:numId w:val="1"/>
      </w:numPr>
      <w:spacing w:line="240" w:lineRule="auto"/>
      <w:outlineLvl w:val="0"/>
    </w:pPr>
    <w:rPr>
      <w:rFonts w:ascii="LegacySanITCBoo" w:hAnsi="LegacySanITCBoo"/>
      <w:b/>
      <w:color w:val="auto"/>
      <w:lang w:bidi="ar-SA"/>
    </w:rPr>
  </w:style>
  <w:style w:type="paragraph" w:styleId="Ttulo2">
    <w:name w:val="heading 2"/>
    <w:basedOn w:val="Normal"/>
    <w:next w:val="Normal"/>
    <w:link w:val="Ttulo2Car"/>
    <w:uiPriority w:val="9"/>
    <w:unhideWhenUsed/>
    <w:qFormat/>
    <w:rsid w:val="001A1B43"/>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9"/>
    <w:semiHidden/>
    <w:unhideWhenUsed/>
    <w:qFormat/>
    <w:rsid w:val="001A1B43"/>
    <w:pPr>
      <w:keepNext/>
      <w:spacing w:before="240" w:after="60"/>
      <w:outlineLvl w:val="2"/>
    </w:pPr>
    <w:rPr>
      <w:rFonts w:ascii="Cambria" w:eastAsia="Times New Roman" w:hAnsi="Cambria"/>
      <w:b/>
      <w:bCs/>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F3D33"/>
    <w:pPr>
      <w:tabs>
        <w:tab w:val="center" w:pos="4252"/>
        <w:tab w:val="right" w:pos="8504"/>
      </w:tabs>
    </w:pPr>
    <w:rPr>
      <w:sz w:val="20"/>
      <w:szCs w:val="20"/>
      <w:lang w:val="x-none" w:eastAsia="x-none"/>
    </w:rPr>
  </w:style>
  <w:style w:type="character" w:customStyle="1" w:styleId="EncabezadoCar">
    <w:name w:val="Encabezado Car"/>
    <w:link w:val="Encabezado"/>
    <w:uiPriority w:val="99"/>
    <w:rsid w:val="002F3D33"/>
    <w:rPr>
      <w:rFonts w:ascii="Noto Sans" w:hAnsi="Noto Sans"/>
    </w:rPr>
  </w:style>
  <w:style w:type="paragraph" w:styleId="Piedepgina">
    <w:name w:val="footer"/>
    <w:basedOn w:val="Normal"/>
    <w:link w:val="PiedepginaCar"/>
    <w:uiPriority w:val="99"/>
    <w:unhideWhenUsed/>
    <w:rsid w:val="002F3D33"/>
    <w:pPr>
      <w:tabs>
        <w:tab w:val="center" w:pos="4252"/>
        <w:tab w:val="right" w:pos="8504"/>
      </w:tabs>
    </w:pPr>
    <w:rPr>
      <w:sz w:val="20"/>
      <w:szCs w:val="20"/>
      <w:lang w:val="x-none" w:eastAsia="x-none"/>
    </w:rPr>
  </w:style>
  <w:style w:type="character" w:customStyle="1" w:styleId="PiedepginaCar">
    <w:name w:val="Pie de página Car"/>
    <w:link w:val="Piedepgina"/>
    <w:uiPriority w:val="99"/>
    <w:rsid w:val="002F3D33"/>
    <w:rPr>
      <w:rFonts w:ascii="Noto Sans" w:hAnsi="Noto Sans"/>
    </w:rPr>
  </w:style>
  <w:style w:type="table" w:styleId="Tablaconcuadrcula">
    <w:name w:val="Table Grid"/>
    <w:basedOn w:val="Tablanormal"/>
    <w:uiPriority w:val="39"/>
    <w:rsid w:val="002F3D3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link w:val="TextodegloboCar"/>
    <w:uiPriority w:val="99"/>
    <w:semiHidden/>
    <w:unhideWhenUsed/>
    <w:rsid w:val="002F3D33"/>
    <w:rPr>
      <w:rFonts w:ascii="Tahoma" w:hAnsi="Tahoma"/>
      <w:sz w:val="16"/>
      <w:szCs w:val="16"/>
      <w:lang w:val="x-none" w:eastAsia="x-none"/>
    </w:rPr>
  </w:style>
  <w:style w:type="character" w:customStyle="1" w:styleId="TextodegloboCar">
    <w:name w:val="Texto de globo Car"/>
    <w:link w:val="Textodeglobo"/>
    <w:uiPriority w:val="99"/>
    <w:semiHidden/>
    <w:rsid w:val="002F3D33"/>
    <w:rPr>
      <w:rFonts w:ascii="Tahoma" w:hAnsi="Tahoma" w:cs="Tahoma"/>
      <w:sz w:val="16"/>
      <w:szCs w:val="16"/>
    </w:rPr>
  </w:style>
  <w:style w:type="paragraph" w:customStyle="1" w:styleId="Peudepgina">
    <w:name w:val="Peu de pàgina"/>
    <w:basedOn w:val="Normal"/>
    <w:qFormat/>
    <w:rsid w:val="00AF6E68"/>
    <w:pPr>
      <w:widowControl w:val="0"/>
      <w:autoSpaceDE w:val="0"/>
      <w:autoSpaceDN w:val="0"/>
      <w:adjustRightInd w:val="0"/>
      <w:spacing w:line="220" w:lineRule="atLeast"/>
    </w:pPr>
    <w:rPr>
      <w:rFonts w:ascii="Calibri" w:eastAsia="Times New Roman" w:hAnsi="Calibri" w:cs="Bariol Regular"/>
      <w:sz w:val="15"/>
      <w:szCs w:val="15"/>
      <w:lang w:eastAsia="es-ES"/>
    </w:rPr>
  </w:style>
  <w:style w:type="character" w:styleId="Hipervnculo">
    <w:name w:val="Hyperlink"/>
    <w:unhideWhenUsed/>
    <w:rsid w:val="003419D5"/>
    <w:rPr>
      <w:color w:val="0000FF"/>
      <w:u w:val="single"/>
    </w:rPr>
  </w:style>
  <w:style w:type="paragraph" w:customStyle="1" w:styleId="Nmerodepgina">
    <w:name w:val="Número de pàgina"/>
    <w:basedOn w:val="Peudepgina"/>
    <w:qFormat/>
    <w:rsid w:val="003419D5"/>
    <w:pPr>
      <w:jc w:val="right"/>
    </w:pPr>
    <w:rPr>
      <w:sz w:val="18"/>
      <w:szCs w:val="18"/>
    </w:rPr>
  </w:style>
  <w:style w:type="character" w:customStyle="1" w:styleId="Ttulo1Car">
    <w:name w:val="Título 1 Car"/>
    <w:link w:val="Ttulo1"/>
    <w:uiPriority w:val="9"/>
    <w:rsid w:val="001A1B43"/>
    <w:rPr>
      <w:rFonts w:ascii="LegacySanITCBoo" w:eastAsia="Times New Roman" w:hAnsi="LegacySanITCBoo"/>
      <w:b/>
      <w:sz w:val="24"/>
      <w:szCs w:val="24"/>
      <w:lang w:val="ca-ES" w:eastAsia="en-US"/>
    </w:rPr>
  </w:style>
  <w:style w:type="paragraph" w:styleId="Prrafodelista">
    <w:name w:val="List Paragraph"/>
    <w:basedOn w:val="Normal"/>
    <w:link w:val="PrrafodelistaCar"/>
    <w:qFormat/>
    <w:rsid w:val="001A1B43"/>
    <w:pPr>
      <w:widowControl w:val="0"/>
      <w:autoSpaceDE w:val="0"/>
      <w:autoSpaceDN w:val="0"/>
      <w:adjustRightInd w:val="0"/>
      <w:spacing w:after="200" w:line="276" w:lineRule="auto"/>
      <w:ind w:left="708"/>
    </w:pPr>
    <w:rPr>
      <w:rFonts w:ascii="Legacy Sans ITC Book" w:eastAsia="Times New Roman" w:hAnsi="Legacy Sans ITC Book"/>
      <w:color w:val="000000"/>
      <w:sz w:val="24"/>
      <w:szCs w:val="24"/>
      <w:lang w:bidi="ca-ES"/>
    </w:rPr>
  </w:style>
  <w:style w:type="character" w:customStyle="1" w:styleId="Ttulo2Car">
    <w:name w:val="Título 2 Car"/>
    <w:link w:val="Ttulo2"/>
    <w:uiPriority w:val="9"/>
    <w:rsid w:val="001A1B43"/>
    <w:rPr>
      <w:rFonts w:ascii="Cambria" w:eastAsia="Times New Roman" w:hAnsi="Cambria" w:cs="Times New Roman"/>
      <w:b/>
      <w:bCs/>
      <w:i/>
      <w:iCs/>
      <w:sz w:val="28"/>
      <w:szCs w:val="28"/>
      <w:lang w:val="ca-ES" w:eastAsia="en-US"/>
    </w:rPr>
  </w:style>
  <w:style w:type="character" w:customStyle="1" w:styleId="Ttulo3Car">
    <w:name w:val="Título 3 Car"/>
    <w:link w:val="Ttulo3"/>
    <w:uiPriority w:val="9"/>
    <w:semiHidden/>
    <w:rsid w:val="001A1B43"/>
    <w:rPr>
      <w:rFonts w:ascii="Cambria" w:eastAsia="Times New Roman" w:hAnsi="Cambria" w:cs="Times New Roman"/>
      <w:b/>
      <w:bCs/>
      <w:sz w:val="26"/>
      <w:szCs w:val="26"/>
      <w:lang w:val="ca-ES" w:eastAsia="en-US"/>
    </w:rPr>
  </w:style>
  <w:style w:type="paragraph" w:styleId="Subttulo">
    <w:name w:val="Subtitle"/>
    <w:basedOn w:val="Normal"/>
    <w:next w:val="Normal"/>
    <w:link w:val="SubttuloCar"/>
    <w:uiPriority w:val="11"/>
    <w:qFormat/>
    <w:rsid w:val="001A1B43"/>
    <w:pPr>
      <w:widowControl w:val="0"/>
      <w:autoSpaceDE w:val="0"/>
      <w:autoSpaceDN w:val="0"/>
      <w:adjustRightInd w:val="0"/>
      <w:jc w:val="center"/>
    </w:pPr>
    <w:rPr>
      <w:rFonts w:ascii="LegacySanITCBoo" w:hAnsi="LegacySanITCBoo"/>
      <w:b/>
      <w:sz w:val="20"/>
      <w:szCs w:val="24"/>
      <w:u w:val="single"/>
    </w:rPr>
  </w:style>
  <w:style w:type="character" w:customStyle="1" w:styleId="SubttuloCar">
    <w:name w:val="Subtítulo Car"/>
    <w:link w:val="Subttulo"/>
    <w:uiPriority w:val="11"/>
    <w:rsid w:val="001A1B43"/>
    <w:rPr>
      <w:rFonts w:ascii="LegacySanITCBoo" w:hAnsi="LegacySanITCBoo"/>
      <w:b/>
      <w:szCs w:val="24"/>
      <w:u w:val="single"/>
      <w:lang w:val="ca-ES" w:eastAsia="en-US"/>
    </w:rPr>
  </w:style>
  <w:style w:type="paragraph" w:styleId="Textosinformato">
    <w:name w:val="Plain Text"/>
    <w:basedOn w:val="Normal"/>
    <w:link w:val="TextosinformatoCar"/>
    <w:uiPriority w:val="99"/>
    <w:unhideWhenUsed/>
    <w:rsid w:val="001A1B43"/>
    <w:pPr>
      <w:widowControl w:val="0"/>
      <w:autoSpaceDE w:val="0"/>
      <w:autoSpaceDN w:val="0"/>
      <w:adjustRightInd w:val="0"/>
    </w:pPr>
    <w:rPr>
      <w:rFonts w:ascii="Consolas" w:hAnsi="Consolas"/>
      <w:sz w:val="21"/>
      <w:szCs w:val="21"/>
      <w:lang w:val="x-none"/>
    </w:rPr>
  </w:style>
  <w:style w:type="character" w:customStyle="1" w:styleId="TextosinformatoCar">
    <w:name w:val="Texto sin formato Car"/>
    <w:link w:val="Textosinformato"/>
    <w:uiPriority w:val="99"/>
    <w:rsid w:val="001A1B43"/>
    <w:rPr>
      <w:rFonts w:ascii="Consolas" w:hAnsi="Consolas"/>
      <w:sz w:val="21"/>
      <w:szCs w:val="21"/>
      <w:lang w:val="x-none" w:eastAsia="en-US"/>
    </w:rPr>
  </w:style>
  <w:style w:type="character" w:styleId="Refdenotaalpie">
    <w:name w:val="footnote reference"/>
    <w:semiHidden/>
    <w:unhideWhenUsed/>
    <w:rsid w:val="00231FB2"/>
    <w:rPr>
      <w:vertAlign w:val="superscript"/>
    </w:rPr>
  </w:style>
  <w:style w:type="character" w:customStyle="1" w:styleId="WW8Num5z0">
    <w:name w:val="WW8Num5z0"/>
    <w:rsid w:val="001F14B6"/>
    <w:rPr>
      <w:rFonts w:ascii="Noto Sans" w:hAnsi="Noto Sans" w:cs="Noto Sans"/>
      <w:bCs/>
    </w:rPr>
  </w:style>
  <w:style w:type="paragraph" w:customStyle="1" w:styleId="WW-Peudepgina">
    <w:name w:val="WW-Peu de pàgina"/>
    <w:basedOn w:val="Normal"/>
    <w:rsid w:val="001F14B6"/>
    <w:pPr>
      <w:widowControl w:val="0"/>
      <w:suppressAutoHyphens/>
      <w:autoSpaceDE w:val="0"/>
      <w:spacing w:line="220" w:lineRule="atLeast"/>
    </w:pPr>
    <w:rPr>
      <w:rFonts w:ascii="Calibri" w:eastAsia="Times New Roman" w:hAnsi="Calibri" w:cs="Bariol Regular"/>
      <w:sz w:val="15"/>
      <w:szCs w:val="15"/>
      <w:lang w:eastAsia="zh-CN"/>
    </w:rPr>
  </w:style>
  <w:style w:type="character" w:customStyle="1" w:styleId="PrrafodelistaCar">
    <w:name w:val="Párrafo de lista Car"/>
    <w:link w:val="Prrafodelista"/>
    <w:locked/>
    <w:rsid w:val="005D65D4"/>
    <w:rPr>
      <w:rFonts w:ascii="Legacy Sans ITC Book" w:eastAsia="Times New Roman" w:hAnsi="Legacy Sans ITC Book"/>
      <w:color w:val="000000"/>
      <w:sz w:val="24"/>
      <w:szCs w:val="24"/>
      <w:lang w:val="ca-ES" w:eastAsia="en-US" w:bidi="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0369">
      <w:bodyDiv w:val="1"/>
      <w:marLeft w:val="0"/>
      <w:marRight w:val="0"/>
      <w:marTop w:val="0"/>
      <w:marBottom w:val="0"/>
      <w:divBdr>
        <w:top w:val="none" w:sz="0" w:space="0" w:color="auto"/>
        <w:left w:val="none" w:sz="0" w:space="0" w:color="auto"/>
        <w:bottom w:val="none" w:sz="0" w:space="0" w:color="auto"/>
        <w:right w:val="none" w:sz="0" w:space="0" w:color="auto"/>
      </w:divBdr>
    </w:div>
    <w:div w:id="202139234">
      <w:bodyDiv w:val="1"/>
      <w:marLeft w:val="0"/>
      <w:marRight w:val="0"/>
      <w:marTop w:val="0"/>
      <w:marBottom w:val="0"/>
      <w:divBdr>
        <w:top w:val="none" w:sz="0" w:space="0" w:color="auto"/>
        <w:left w:val="none" w:sz="0" w:space="0" w:color="auto"/>
        <w:bottom w:val="none" w:sz="0" w:space="0" w:color="auto"/>
        <w:right w:val="none" w:sz="0" w:space="0" w:color="auto"/>
      </w:divBdr>
    </w:div>
    <w:div w:id="308902406">
      <w:bodyDiv w:val="1"/>
      <w:marLeft w:val="0"/>
      <w:marRight w:val="0"/>
      <w:marTop w:val="0"/>
      <w:marBottom w:val="0"/>
      <w:divBdr>
        <w:top w:val="none" w:sz="0" w:space="0" w:color="auto"/>
        <w:left w:val="none" w:sz="0" w:space="0" w:color="auto"/>
        <w:bottom w:val="none" w:sz="0" w:space="0" w:color="auto"/>
        <w:right w:val="none" w:sz="0" w:space="0" w:color="auto"/>
      </w:divBdr>
    </w:div>
    <w:div w:id="362556778">
      <w:bodyDiv w:val="1"/>
      <w:marLeft w:val="0"/>
      <w:marRight w:val="0"/>
      <w:marTop w:val="0"/>
      <w:marBottom w:val="0"/>
      <w:divBdr>
        <w:top w:val="none" w:sz="0" w:space="0" w:color="auto"/>
        <w:left w:val="none" w:sz="0" w:space="0" w:color="auto"/>
        <w:bottom w:val="none" w:sz="0" w:space="0" w:color="auto"/>
        <w:right w:val="none" w:sz="0" w:space="0" w:color="auto"/>
      </w:divBdr>
    </w:div>
    <w:div w:id="513687355">
      <w:bodyDiv w:val="1"/>
      <w:marLeft w:val="0"/>
      <w:marRight w:val="0"/>
      <w:marTop w:val="0"/>
      <w:marBottom w:val="0"/>
      <w:divBdr>
        <w:top w:val="none" w:sz="0" w:space="0" w:color="auto"/>
        <w:left w:val="none" w:sz="0" w:space="0" w:color="auto"/>
        <w:bottom w:val="none" w:sz="0" w:space="0" w:color="auto"/>
        <w:right w:val="none" w:sz="0" w:space="0" w:color="auto"/>
      </w:divBdr>
    </w:div>
    <w:div w:id="613631926">
      <w:bodyDiv w:val="1"/>
      <w:marLeft w:val="0"/>
      <w:marRight w:val="0"/>
      <w:marTop w:val="0"/>
      <w:marBottom w:val="0"/>
      <w:divBdr>
        <w:top w:val="none" w:sz="0" w:space="0" w:color="auto"/>
        <w:left w:val="none" w:sz="0" w:space="0" w:color="auto"/>
        <w:bottom w:val="none" w:sz="0" w:space="0" w:color="auto"/>
        <w:right w:val="none" w:sz="0" w:space="0" w:color="auto"/>
      </w:divBdr>
    </w:div>
    <w:div w:id="647785850">
      <w:bodyDiv w:val="1"/>
      <w:marLeft w:val="0"/>
      <w:marRight w:val="0"/>
      <w:marTop w:val="0"/>
      <w:marBottom w:val="0"/>
      <w:divBdr>
        <w:top w:val="none" w:sz="0" w:space="0" w:color="auto"/>
        <w:left w:val="none" w:sz="0" w:space="0" w:color="auto"/>
        <w:bottom w:val="none" w:sz="0" w:space="0" w:color="auto"/>
        <w:right w:val="none" w:sz="0" w:space="0" w:color="auto"/>
      </w:divBdr>
    </w:div>
    <w:div w:id="694883675">
      <w:bodyDiv w:val="1"/>
      <w:marLeft w:val="0"/>
      <w:marRight w:val="0"/>
      <w:marTop w:val="0"/>
      <w:marBottom w:val="0"/>
      <w:divBdr>
        <w:top w:val="none" w:sz="0" w:space="0" w:color="auto"/>
        <w:left w:val="none" w:sz="0" w:space="0" w:color="auto"/>
        <w:bottom w:val="none" w:sz="0" w:space="0" w:color="auto"/>
        <w:right w:val="none" w:sz="0" w:space="0" w:color="auto"/>
      </w:divBdr>
    </w:div>
    <w:div w:id="981814945">
      <w:bodyDiv w:val="1"/>
      <w:marLeft w:val="0"/>
      <w:marRight w:val="0"/>
      <w:marTop w:val="0"/>
      <w:marBottom w:val="0"/>
      <w:divBdr>
        <w:top w:val="none" w:sz="0" w:space="0" w:color="auto"/>
        <w:left w:val="none" w:sz="0" w:space="0" w:color="auto"/>
        <w:bottom w:val="none" w:sz="0" w:space="0" w:color="auto"/>
        <w:right w:val="none" w:sz="0" w:space="0" w:color="auto"/>
      </w:divBdr>
    </w:div>
    <w:div w:id="1123578968">
      <w:bodyDiv w:val="1"/>
      <w:marLeft w:val="0"/>
      <w:marRight w:val="0"/>
      <w:marTop w:val="0"/>
      <w:marBottom w:val="0"/>
      <w:divBdr>
        <w:top w:val="none" w:sz="0" w:space="0" w:color="auto"/>
        <w:left w:val="none" w:sz="0" w:space="0" w:color="auto"/>
        <w:bottom w:val="none" w:sz="0" w:space="0" w:color="auto"/>
        <w:right w:val="none" w:sz="0" w:space="0" w:color="auto"/>
      </w:divBdr>
    </w:div>
    <w:div w:id="1135174306">
      <w:bodyDiv w:val="1"/>
      <w:marLeft w:val="0"/>
      <w:marRight w:val="0"/>
      <w:marTop w:val="0"/>
      <w:marBottom w:val="0"/>
      <w:divBdr>
        <w:top w:val="none" w:sz="0" w:space="0" w:color="auto"/>
        <w:left w:val="none" w:sz="0" w:space="0" w:color="auto"/>
        <w:bottom w:val="none" w:sz="0" w:space="0" w:color="auto"/>
        <w:right w:val="none" w:sz="0" w:space="0" w:color="auto"/>
      </w:divBdr>
    </w:div>
    <w:div w:id="1392340409">
      <w:bodyDiv w:val="1"/>
      <w:marLeft w:val="0"/>
      <w:marRight w:val="0"/>
      <w:marTop w:val="0"/>
      <w:marBottom w:val="0"/>
      <w:divBdr>
        <w:top w:val="none" w:sz="0" w:space="0" w:color="auto"/>
        <w:left w:val="none" w:sz="0" w:space="0" w:color="auto"/>
        <w:bottom w:val="none" w:sz="0" w:space="0" w:color="auto"/>
        <w:right w:val="none" w:sz="0" w:space="0" w:color="auto"/>
      </w:divBdr>
    </w:div>
    <w:div w:id="1418595141">
      <w:bodyDiv w:val="1"/>
      <w:marLeft w:val="0"/>
      <w:marRight w:val="0"/>
      <w:marTop w:val="0"/>
      <w:marBottom w:val="0"/>
      <w:divBdr>
        <w:top w:val="none" w:sz="0" w:space="0" w:color="auto"/>
        <w:left w:val="none" w:sz="0" w:space="0" w:color="auto"/>
        <w:bottom w:val="none" w:sz="0" w:space="0" w:color="auto"/>
        <w:right w:val="none" w:sz="0" w:space="0" w:color="auto"/>
      </w:divBdr>
    </w:div>
    <w:div w:id="1594241080">
      <w:bodyDiv w:val="1"/>
      <w:marLeft w:val="0"/>
      <w:marRight w:val="0"/>
      <w:marTop w:val="0"/>
      <w:marBottom w:val="0"/>
      <w:divBdr>
        <w:top w:val="none" w:sz="0" w:space="0" w:color="auto"/>
        <w:left w:val="none" w:sz="0" w:space="0" w:color="auto"/>
        <w:bottom w:val="none" w:sz="0" w:space="0" w:color="auto"/>
        <w:right w:val="none" w:sz="0" w:space="0" w:color="auto"/>
      </w:divBdr>
    </w:div>
    <w:div w:id="1615206210">
      <w:bodyDiv w:val="1"/>
      <w:marLeft w:val="0"/>
      <w:marRight w:val="0"/>
      <w:marTop w:val="0"/>
      <w:marBottom w:val="0"/>
      <w:divBdr>
        <w:top w:val="none" w:sz="0" w:space="0" w:color="auto"/>
        <w:left w:val="none" w:sz="0" w:space="0" w:color="auto"/>
        <w:bottom w:val="none" w:sz="0" w:space="0" w:color="auto"/>
        <w:right w:val="none" w:sz="0" w:space="0" w:color="auto"/>
      </w:divBdr>
    </w:div>
    <w:div w:id="1735470728">
      <w:bodyDiv w:val="1"/>
      <w:marLeft w:val="0"/>
      <w:marRight w:val="0"/>
      <w:marTop w:val="0"/>
      <w:marBottom w:val="0"/>
      <w:divBdr>
        <w:top w:val="none" w:sz="0" w:space="0" w:color="auto"/>
        <w:left w:val="none" w:sz="0" w:space="0" w:color="auto"/>
        <w:bottom w:val="none" w:sz="0" w:space="0" w:color="auto"/>
        <w:right w:val="none" w:sz="0" w:space="0" w:color="auto"/>
      </w:divBdr>
    </w:div>
    <w:div w:id="207573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137002\AppData\Local\Temp\Domino%20Web%20Access\000.%20Plantilla_bas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F0942BC32C9B740A0A11BE33207E303" ma:contentTypeVersion="0" ma:contentTypeDescription="Crear nuevo documento." ma:contentTypeScope="" ma:versionID="6b2fb266da4559e53214e4f30a6b07e4">
  <xsd:schema xmlns:xsd="http://www.w3.org/2001/XMLSchema" xmlns:xs="http://www.w3.org/2001/XMLSchema" xmlns:p="http://schemas.microsoft.com/office/2006/metadata/properties" targetNamespace="http://schemas.microsoft.com/office/2006/metadata/properties" ma:root="true" ma:fieldsID="0528bbcba7b7317dfa319d789ef315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6AC33B-A83E-4C9C-9D93-4755361F44FB}">
  <ds:schemaRefs>
    <ds:schemaRef ds:uri="http://schemas.microsoft.com/sharepoint/v3/contenttype/forms"/>
  </ds:schemaRefs>
</ds:datastoreItem>
</file>

<file path=customXml/itemProps2.xml><?xml version="1.0" encoding="utf-8"?>
<ds:datastoreItem xmlns:ds="http://schemas.openxmlformats.org/officeDocument/2006/customXml" ds:itemID="{2A0E6BD4-67EE-4A35-909E-049AADB45E48}">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http://purl.org/dc/dcmitype/"/>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B2A562D8-CFB4-4230-BFD9-7215AF1B36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08F8C8D-320C-44F3-A6D4-F5DB87349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000. Plantilla_base</Template>
  <TotalTime>42</TotalTime>
  <Pages>3</Pages>
  <Words>408</Words>
  <Characters>2247</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Govern de les Illes Balears</Company>
  <LinksUpToDate>false</LinksUpToDate>
  <CharactersWithSpaces>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u137002</dc:creator>
  <cp:keywords/>
  <cp:lastModifiedBy>Sara Gil Alba</cp:lastModifiedBy>
  <cp:revision>8</cp:revision>
  <cp:lastPrinted>2018-08-30T08:13:00Z</cp:lastPrinted>
  <dcterms:created xsi:type="dcterms:W3CDTF">2026-07-31T07:27:00Z</dcterms:created>
  <dcterms:modified xsi:type="dcterms:W3CDTF">2026-09-30T13:17:00Z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0x0101005F0942BC32C9B740A0A11BE33207E303</vt:lpwstr>
  </property>
</Properties>
</file>